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66" w:rsidRPr="00064C5B" w:rsidRDefault="00195C66" w:rsidP="00195C66">
      <w:pPr>
        <w:rPr>
          <w:rFonts w:ascii="Comic Sans MS" w:hAnsi="Comic Sans MS"/>
          <w:b/>
          <w:sz w:val="20"/>
          <w:szCs w:val="20"/>
        </w:rPr>
      </w:pPr>
      <w:proofErr w:type="gramStart"/>
      <w:r w:rsidRPr="00064C5B">
        <w:rPr>
          <w:rFonts w:ascii="Comic Sans MS" w:hAnsi="Comic Sans MS"/>
          <w:b/>
          <w:sz w:val="20"/>
          <w:szCs w:val="20"/>
        </w:rPr>
        <w:t>NAME:_</w:t>
      </w:r>
      <w:proofErr w:type="gramEnd"/>
      <w:r w:rsidRPr="00064C5B">
        <w:rPr>
          <w:rFonts w:ascii="Comic Sans MS" w:hAnsi="Comic Sans MS"/>
          <w:b/>
          <w:sz w:val="20"/>
          <w:szCs w:val="20"/>
        </w:rPr>
        <w:t>______________________</w:t>
      </w:r>
      <w:r w:rsidRPr="00064C5B">
        <w:rPr>
          <w:rFonts w:ascii="Comic Sans MS" w:hAnsi="Comic Sans MS"/>
          <w:b/>
          <w:sz w:val="20"/>
          <w:szCs w:val="20"/>
        </w:rPr>
        <w:tab/>
      </w:r>
      <w:r w:rsidRPr="00064C5B">
        <w:rPr>
          <w:rFonts w:ascii="Comic Sans MS" w:hAnsi="Comic Sans MS"/>
          <w:b/>
          <w:sz w:val="20"/>
          <w:szCs w:val="20"/>
        </w:rPr>
        <w:tab/>
        <w:t>DATE:_______________________</w:t>
      </w:r>
    </w:p>
    <w:p w:rsidR="00195C66" w:rsidRPr="00064C5B" w:rsidRDefault="00195C66" w:rsidP="00195C66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195C66" w:rsidRPr="00064C5B" w:rsidRDefault="00195C66" w:rsidP="00195C66">
      <w:pPr>
        <w:jc w:val="center"/>
        <w:rPr>
          <w:rFonts w:ascii="Comic Sans MS" w:hAnsi="Comic Sans MS"/>
          <w:b/>
          <w:sz w:val="20"/>
          <w:szCs w:val="20"/>
        </w:rPr>
      </w:pPr>
      <w:r w:rsidRPr="00064C5B">
        <w:rPr>
          <w:rFonts w:ascii="Comic Sans MS" w:hAnsi="Comic Sans MS"/>
          <w:b/>
          <w:sz w:val="20"/>
          <w:szCs w:val="20"/>
          <w:u w:val="single"/>
        </w:rPr>
        <w:t>ITALY: BIRTHPLACE O</w:t>
      </w:r>
      <w:r w:rsidR="00331B73">
        <w:rPr>
          <w:rFonts w:ascii="Comic Sans MS" w:hAnsi="Comic Sans MS"/>
          <w:b/>
          <w:sz w:val="20"/>
          <w:szCs w:val="20"/>
          <w:u w:val="single"/>
        </w:rPr>
        <w:t>F THE RENAISSANCE (pg. 410-416)</w:t>
      </w:r>
      <w:bookmarkStart w:id="0" w:name="_GoBack"/>
      <w:bookmarkEnd w:id="0"/>
    </w:p>
    <w:p w:rsidR="00195C66" w:rsidRPr="00064C5B" w:rsidRDefault="00195C66" w:rsidP="00195C66">
      <w:pPr>
        <w:rPr>
          <w:rFonts w:ascii="Comic Sans MS" w:hAnsi="Comic Sans MS"/>
          <w:b/>
          <w:sz w:val="20"/>
          <w:szCs w:val="20"/>
        </w:rPr>
      </w:pPr>
      <w:r w:rsidRPr="00064C5B">
        <w:rPr>
          <w:rFonts w:ascii="Comic Sans MS" w:hAnsi="Comic Sans MS"/>
          <w:b/>
          <w:sz w:val="20"/>
          <w:szCs w:val="20"/>
        </w:rPr>
        <w:t>*Late Middle Ages, Europeans suffered from war &amp; plague.</w:t>
      </w:r>
    </w:p>
    <w:p w:rsidR="00195C66" w:rsidRPr="00064C5B" w:rsidRDefault="00195C66" w:rsidP="00195C66">
      <w:pPr>
        <w:rPr>
          <w:rFonts w:ascii="Comic Sans MS" w:hAnsi="Comic Sans MS"/>
          <w:b/>
          <w:sz w:val="20"/>
          <w:szCs w:val="20"/>
        </w:rPr>
      </w:pPr>
      <w:r w:rsidRPr="00064C5B">
        <w:rPr>
          <w:rFonts w:ascii="Comic Sans MS" w:hAnsi="Comic Sans MS"/>
          <w:b/>
          <w:sz w:val="20"/>
          <w:szCs w:val="20"/>
        </w:rPr>
        <w:t>*They questioned the church, &amp; structures of medieval society.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195C66" w:rsidRPr="00064C5B" w:rsidTr="00195C66">
        <w:tc>
          <w:tcPr>
            <w:tcW w:w="289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I.  Italy’s Advantages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Define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Renaissance</w:t>
            </w: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95C66" w:rsidRPr="00064C5B" w:rsidTr="00195C66">
        <w:tc>
          <w:tcPr>
            <w:tcW w:w="289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A) Urban Centers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Cities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Economic Changes</w:t>
            </w: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95C66" w:rsidRPr="00064C5B" w:rsidTr="00195C66">
        <w:tc>
          <w:tcPr>
            <w:tcW w:w="289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B) Merchants &amp; the Medici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City-States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Merchants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3)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Medici Family</w:t>
            </w: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3)</w:t>
            </w:r>
          </w:p>
        </w:tc>
      </w:tr>
      <w:tr w:rsidR="00195C66" w:rsidRPr="00064C5B" w:rsidTr="00195C66">
        <w:tc>
          <w:tcPr>
            <w:tcW w:w="289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C) Classical Heritage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Reason for Renaissance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) Scholars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</w:tr>
      <w:tr w:rsidR="00195C66" w:rsidRPr="00064C5B" w:rsidTr="00195C66">
        <w:tc>
          <w:tcPr>
            <w:tcW w:w="2898" w:type="dxa"/>
          </w:tcPr>
          <w:p w:rsidR="00195C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II. Classical &amp; Worldly Values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A) Classics Lead to Humanism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Humanism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Humanities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</w:tr>
      <w:tr w:rsidR="00195C66" w:rsidRPr="00064C5B" w:rsidTr="00195C66">
        <w:tc>
          <w:tcPr>
            <w:tcW w:w="2898" w:type="dxa"/>
          </w:tcPr>
          <w:p w:rsidR="00195C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B) Enjoyment of Worldly Pleasures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Wealthy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Secular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</w:tr>
      <w:tr w:rsidR="00195C66" w:rsidRPr="00064C5B" w:rsidTr="00195C66">
        <w:tc>
          <w:tcPr>
            <w:tcW w:w="2898" w:type="dxa"/>
          </w:tcPr>
          <w:p w:rsidR="00195C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C) Patrons of the Arts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Patrons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</w:tc>
      </w:tr>
      <w:tr w:rsidR="00195C66" w:rsidRPr="00064C5B" w:rsidTr="00195C66">
        <w:tc>
          <w:tcPr>
            <w:tcW w:w="2898" w:type="dxa"/>
          </w:tcPr>
          <w:p w:rsidR="00195C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D) The Renaissance Man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“Universal Man”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A young man should be…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195C66" w:rsidRPr="00064C5B" w:rsidRDefault="00195C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2) ________________________________________</w:t>
            </w:r>
          </w:p>
          <w:p w:rsidR="003F4F66" w:rsidRPr="00064C5B" w:rsidRDefault="003F4F66" w:rsidP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4F66" w:rsidRPr="00064C5B" w:rsidTr="00195C66">
        <w:tc>
          <w:tcPr>
            <w:tcW w:w="2898" w:type="dxa"/>
          </w:tcPr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E) The Renaissance Woman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Upper Class Women</w:t>
            </w:r>
          </w:p>
        </w:tc>
        <w:tc>
          <w:tcPr>
            <w:tcW w:w="6678" w:type="dxa"/>
          </w:tcPr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4F66" w:rsidRPr="00064C5B" w:rsidTr="00195C66">
        <w:tc>
          <w:tcPr>
            <w:tcW w:w="2898" w:type="dxa"/>
          </w:tcPr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III. Renaissance Revolutionizes Art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Renaissance Artists</w:t>
            </w: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</w:tc>
      </w:tr>
      <w:tr w:rsidR="003F4F66" w:rsidRPr="00064C5B" w:rsidTr="00195C66">
        <w:tc>
          <w:tcPr>
            <w:tcW w:w="2898" w:type="dxa"/>
          </w:tcPr>
          <w:p w:rsidR="003F4F66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A) New Techniques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Donatello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Perspective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</w:tr>
      <w:tr w:rsidR="003F4F66" w:rsidRPr="00064C5B" w:rsidTr="00195C66">
        <w:tc>
          <w:tcPr>
            <w:tcW w:w="2898" w:type="dxa"/>
          </w:tcPr>
          <w:p w:rsidR="003F4F66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B) Leonardo, Renaissance Man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Leonardo da Vinci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Leonardo’s works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</w:tr>
      <w:tr w:rsidR="003F4F66" w:rsidRPr="00064C5B" w:rsidTr="00195C66">
        <w:tc>
          <w:tcPr>
            <w:tcW w:w="2898" w:type="dxa"/>
          </w:tcPr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F4F66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C) Raphael Advances Realism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Raphael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3F4F66" w:rsidRPr="00064C5B" w:rsidRDefault="003F4F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</w:tc>
      </w:tr>
      <w:tr w:rsidR="00DB53B8" w:rsidRPr="00064C5B" w:rsidTr="00195C66">
        <w:tc>
          <w:tcPr>
            <w:tcW w:w="2898" w:type="dxa"/>
          </w:tcPr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IV. Renaissance Writers Change Literature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Vernacular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Renaissance Writers</w:t>
            </w:r>
          </w:p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DB53B8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</w:tr>
      <w:tr w:rsidR="00DB53B8" w:rsidRPr="00064C5B" w:rsidTr="00195C66">
        <w:tc>
          <w:tcPr>
            <w:tcW w:w="2898" w:type="dxa"/>
          </w:tcPr>
          <w:p w:rsidR="00DB53B8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A) Machiavelli Advises Rulers</w:t>
            </w: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1)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The Prince</w:t>
            </w: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2) </w:t>
            </w:r>
            <w:r w:rsidRPr="00064C5B">
              <w:rPr>
                <w:rFonts w:ascii="Comic Sans MS" w:hAnsi="Comic Sans MS"/>
                <w:b/>
                <w:sz w:val="20"/>
                <w:szCs w:val="20"/>
                <w:u w:val="single"/>
              </w:rPr>
              <w:t>To succeed in a wicked world</w:t>
            </w: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2)_________________________________________</w:t>
            </w:r>
          </w:p>
          <w:p w:rsidR="00064C5B" w:rsidRPr="00064C5B" w:rsidRDefault="00064C5B">
            <w:pPr>
              <w:rPr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__________________________________________</w:t>
            </w: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__________________________________________</w:t>
            </w:r>
          </w:p>
        </w:tc>
      </w:tr>
      <w:tr w:rsidR="00DB53B8" w:rsidRPr="00064C5B" w:rsidTr="00195C66">
        <w:tc>
          <w:tcPr>
            <w:tcW w:w="2898" w:type="dxa"/>
          </w:tcPr>
          <w:p w:rsidR="00DB53B8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C) Women Writers</w:t>
            </w: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B53B8" w:rsidRPr="00064C5B" w:rsidTr="00195C66">
        <w:tc>
          <w:tcPr>
            <w:tcW w:w="2898" w:type="dxa"/>
          </w:tcPr>
          <w:p w:rsidR="00DB53B8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64C5B">
              <w:rPr>
                <w:rFonts w:ascii="Comic Sans MS" w:hAnsi="Comic Sans MS"/>
                <w:b/>
                <w:sz w:val="20"/>
                <w:szCs w:val="20"/>
              </w:rPr>
              <w:t>1) End of the 15</w:t>
            </w:r>
            <w:r w:rsidRPr="00064C5B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 w:rsidRPr="00064C5B">
              <w:rPr>
                <w:rFonts w:ascii="Comic Sans MS" w:hAnsi="Comic Sans MS"/>
                <w:b/>
                <w:sz w:val="20"/>
                <w:szCs w:val="20"/>
              </w:rPr>
              <w:t xml:space="preserve"> century</w:t>
            </w:r>
          </w:p>
          <w:p w:rsidR="00064C5B" w:rsidRPr="00064C5B" w:rsidRDefault="00064C5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678" w:type="dxa"/>
          </w:tcPr>
          <w:p w:rsidR="00DB53B8" w:rsidRPr="00064C5B" w:rsidRDefault="00DB53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066F7" w:rsidRPr="00064C5B" w:rsidRDefault="005066F7">
      <w:pPr>
        <w:rPr>
          <w:sz w:val="20"/>
          <w:szCs w:val="20"/>
        </w:rPr>
      </w:pPr>
    </w:p>
    <w:sectPr w:rsidR="005066F7" w:rsidRPr="0006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66"/>
    <w:rsid w:val="00064C5B"/>
    <w:rsid w:val="00195C66"/>
    <w:rsid w:val="00331B73"/>
    <w:rsid w:val="003F4F66"/>
    <w:rsid w:val="005066F7"/>
    <w:rsid w:val="00D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DBCC"/>
  <w15:docId w15:val="{0E1FEE06-328C-49C9-B713-A5F3498B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Houser, Kathleen</dc:creator>
  <cp:lastModifiedBy>Houser, Kathleen</cp:lastModifiedBy>
  <cp:revision>2</cp:revision>
  <dcterms:created xsi:type="dcterms:W3CDTF">2015-10-06T17:48:00Z</dcterms:created>
  <dcterms:modified xsi:type="dcterms:W3CDTF">2016-09-27T15:54:00Z</dcterms:modified>
</cp:coreProperties>
</file>