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Default="00E40F5F" w:rsidP="00746EB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Guarantees</w:t>
      </w: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 xml:space="preserve"> </w:t>
      </w:r>
      <w:r w:rsidR="00746EBC" w:rsidRPr="00746EBC">
        <w:rPr>
          <w:rFonts w:ascii="Comic Sans MS" w:hAnsi="Comic Sans MS"/>
          <w:sz w:val="32"/>
          <w:szCs w:val="32"/>
          <w:u w:val="single"/>
        </w:rPr>
        <w:t xml:space="preserve"> of the Declaration of Independence</w:t>
      </w:r>
    </w:p>
    <w:p w:rsidR="00746EBC" w:rsidRDefault="00746EBC" w:rsidP="00746EBC">
      <w:pPr>
        <w:rPr>
          <w:rFonts w:ascii="Comic Sans MS" w:hAnsi="Comic Sans MS"/>
          <w:sz w:val="32"/>
          <w:szCs w:val="32"/>
          <w:u w:val="single"/>
        </w:rPr>
      </w:pPr>
    </w:p>
    <w:p w:rsidR="00746EBC" w:rsidRPr="00746EBC" w:rsidRDefault="00746EBC" w:rsidP="00746EB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BC8600" wp14:editId="5A2C6BE2">
            <wp:extent cx="7153275" cy="4048125"/>
            <wp:effectExtent l="0" t="0" r="9525" b="9525"/>
            <wp:docPr id="1" name="il_fi" descr="http://www.enchantedlearning.com/graphicorganizers/star/gifs/circl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chantedlearning.com/graphicorganizers/star/gifs/circles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EBC" w:rsidRPr="00746EBC" w:rsidSect="00746E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C"/>
    <w:rsid w:val="00597256"/>
    <w:rsid w:val="005B6355"/>
    <w:rsid w:val="00746EBC"/>
    <w:rsid w:val="00C52908"/>
    <w:rsid w:val="00E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3</cp:revision>
  <cp:lastPrinted>2013-09-16T18:08:00Z</cp:lastPrinted>
  <dcterms:created xsi:type="dcterms:W3CDTF">2013-09-16T17:54:00Z</dcterms:created>
  <dcterms:modified xsi:type="dcterms:W3CDTF">2013-09-17T16:05:00Z</dcterms:modified>
</cp:coreProperties>
</file>