
<file path=[Content_Types].xml><?xml version="1.0" encoding="utf-8"?>
<Types xmlns="http://schemas.openxmlformats.org/package/2006/content-types">
  <Default Extension="png" ContentType="image/png"/>
  <Default Extension="bin" ContentType="application/vnd.ms-office.activeX"/>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footer1.xml" ContentType="application/vnd.openxmlformats-officedocument.wordprocessingml.footer+xml"/>
  <Override PartName="/word/activeX/activeX4.xml" ContentType="application/vnd.ms-office.activeX+xml"/>
  <Override PartName="/word/activeX/activeX5.xml" ContentType="application/vnd.ms-office.activeX+xml"/>
  <Override PartName="/word/activeX/activeX6.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0A5C" w:rsidRDefault="007D0A5C">
      <w:pPr>
        <w:rPr>
          <w:sz w:val="28"/>
          <w:szCs w:val="28"/>
        </w:rPr>
      </w:pPr>
      <w:r w:rsidRPr="007D0A5C">
        <w:rPr>
          <w:sz w:val="28"/>
          <w:szCs w:val="28"/>
        </w:rPr>
        <w:object w:dxaOrig="9720" w:dyaOrig="126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5pt;height:632.55pt" o:ole="">
            <v:imagedata r:id="rId7" o:title=""/>
          </v:shape>
          <o:OLEObject Type="Embed" ProgID="Word.Document.12" ShapeID="_x0000_i1025" DrawAspect="Content" ObjectID="_1564309619" r:id="rId8">
            <o:FieldCodes>\s</o:FieldCodes>
          </o:OLEObject>
        </w:object>
      </w:r>
      <w:r>
        <w:rPr>
          <w:sz w:val="28"/>
          <w:szCs w:val="28"/>
        </w:rPr>
        <w:br w:type="page"/>
      </w:r>
    </w:p>
    <w:p w:rsidR="00E9394D" w:rsidRPr="00691F16" w:rsidRDefault="00691F16">
      <w:pPr>
        <w:rPr>
          <w:sz w:val="28"/>
          <w:szCs w:val="28"/>
        </w:rPr>
      </w:pPr>
      <w:r w:rsidRPr="00691F16">
        <w:rPr>
          <w:sz w:val="28"/>
          <w:szCs w:val="28"/>
        </w:rPr>
        <w:lastRenderedPageBreak/>
        <w:t xml:space="preserve">Lesson 1: Goal Setting </w:t>
      </w:r>
    </w:p>
    <w:p w:rsidR="007D0A5C" w:rsidRDefault="00691F16">
      <w:pPr>
        <w:rPr>
          <w:sz w:val="28"/>
          <w:szCs w:val="28"/>
        </w:rPr>
      </w:pPr>
      <w:r w:rsidRPr="00691F16">
        <w:rPr>
          <w:sz w:val="28"/>
          <w:szCs w:val="28"/>
        </w:rPr>
        <w:t>Learning target: I can identify and apply the steps for setting and reaching a personal goal</w:t>
      </w:r>
    </w:p>
    <w:p w:rsidR="00A47A9D" w:rsidRPr="00691F16" w:rsidRDefault="00A47A9D">
      <w:pPr>
        <w:rPr>
          <w:sz w:val="28"/>
          <w:szCs w:val="28"/>
        </w:rPr>
      </w:pPr>
      <w:r>
        <w:rPr>
          <w:sz w:val="28"/>
          <w:szCs w:val="28"/>
        </w:rPr>
        <w:t>Warm-up: Goal setting scramble</w:t>
      </w:r>
      <w:r w:rsidR="00E9394D">
        <w:rPr>
          <w:noProof/>
          <w:sz w:val="28"/>
          <w:szCs w:val="28"/>
        </w:rPr>
        <w:drawing>
          <wp:inline distT="0" distB="0" distL="0" distR="0">
            <wp:extent cx="6483170" cy="69246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h[1].png"/>
                    <pic:cNvPicPr/>
                  </pic:nvPicPr>
                  <pic:blipFill>
                    <a:blip r:embed="rId9">
                      <a:extLst>
                        <a:ext uri="{28A0092B-C50C-407E-A947-70E740481C1C}">
                          <a14:useLocalDpi xmlns:a14="http://schemas.microsoft.com/office/drawing/2010/main" val="0"/>
                        </a:ext>
                      </a:extLst>
                    </a:blip>
                    <a:stretch>
                      <a:fillRect/>
                    </a:stretch>
                  </pic:blipFill>
                  <pic:spPr>
                    <a:xfrm>
                      <a:off x="0" y="0"/>
                      <a:ext cx="6505252" cy="6948260"/>
                    </a:xfrm>
                    <a:prstGeom prst="rect">
                      <a:avLst/>
                    </a:prstGeom>
                  </pic:spPr>
                </pic:pic>
              </a:graphicData>
            </a:graphic>
          </wp:inline>
        </w:drawing>
      </w:r>
    </w:p>
    <w:p w:rsidR="00F11550" w:rsidRDefault="00A47A9D" w:rsidP="00D16921">
      <w:pPr>
        <w:tabs>
          <w:tab w:val="left" w:pos="3435"/>
        </w:tabs>
        <w:rPr>
          <w:sz w:val="28"/>
          <w:szCs w:val="28"/>
        </w:rPr>
      </w:pPr>
      <w:r w:rsidRPr="007458F7">
        <w:rPr>
          <w:noProof/>
          <w:sz w:val="28"/>
          <w:szCs w:val="28"/>
        </w:rPr>
        <w:lastRenderedPageBreak/>
        <w:drawing>
          <wp:inline distT="0" distB="0" distL="0" distR="0" wp14:anchorId="6381895B" wp14:editId="7B7F66FC">
            <wp:extent cx="6751181" cy="8705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55330" cy="8711201"/>
                    </a:xfrm>
                    <a:prstGeom prst="rect">
                      <a:avLst/>
                    </a:prstGeom>
                    <a:noFill/>
                    <a:ln>
                      <a:noFill/>
                    </a:ln>
                  </pic:spPr>
                </pic:pic>
              </a:graphicData>
            </a:graphic>
          </wp:inline>
        </w:drawing>
      </w:r>
    </w:p>
    <w:p w:rsidR="00F11550" w:rsidRDefault="00E9394D" w:rsidP="00D16921">
      <w:pPr>
        <w:tabs>
          <w:tab w:val="left" w:pos="3435"/>
        </w:tabs>
        <w:rPr>
          <w:sz w:val="28"/>
          <w:szCs w:val="28"/>
        </w:rPr>
      </w:pPr>
      <w:r w:rsidRPr="007458F7">
        <w:rPr>
          <w:noProof/>
          <w:sz w:val="28"/>
          <w:szCs w:val="28"/>
        </w:rPr>
        <w:lastRenderedPageBreak/>
        <w:drawing>
          <wp:inline distT="0" distB="0" distL="0" distR="0" wp14:anchorId="3AE3D654" wp14:editId="51A23792">
            <wp:extent cx="6787551" cy="8753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89889" cy="8756490"/>
                    </a:xfrm>
                    <a:prstGeom prst="rect">
                      <a:avLst/>
                    </a:prstGeom>
                    <a:noFill/>
                    <a:ln>
                      <a:noFill/>
                    </a:ln>
                  </pic:spPr>
                </pic:pic>
              </a:graphicData>
            </a:graphic>
          </wp:inline>
        </w:drawing>
      </w:r>
    </w:p>
    <w:p w:rsidR="00F11550" w:rsidRDefault="00E9394D" w:rsidP="00E9394D">
      <w:pPr>
        <w:tabs>
          <w:tab w:val="left" w:pos="2400"/>
        </w:tabs>
        <w:rPr>
          <w:sz w:val="28"/>
          <w:szCs w:val="28"/>
        </w:rPr>
      </w:pPr>
      <w:r>
        <w:rPr>
          <w:noProof/>
          <w:sz w:val="28"/>
          <w:szCs w:val="28"/>
        </w:rPr>
        <w:lastRenderedPageBreak/>
        <w:drawing>
          <wp:inline distT="0" distB="0" distL="0" distR="0" wp14:anchorId="76801026">
            <wp:extent cx="6621145" cy="8547100"/>
            <wp:effectExtent l="0" t="0" r="825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1145" cy="8547100"/>
                    </a:xfrm>
                    <a:prstGeom prst="rect">
                      <a:avLst/>
                    </a:prstGeom>
                    <a:noFill/>
                  </pic:spPr>
                </pic:pic>
              </a:graphicData>
            </a:graphic>
          </wp:inline>
        </w:drawing>
      </w:r>
      <w:r>
        <w:rPr>
          <w:sz w:val="28"/>
          <w:szCs w:val="28"/>
        </w:rPr>
        <w:lastRenderedPageBreak/>
        <w:tab/>
      </w:r>
      <w:r>
        <w:rPr>
          <w:noProof/>
          <w:sz w:val="28"/>
          <w:szCs w:val="28"/>
        </w:rPr>
        <w:drawing>
          <wp:inline distT="0" distB="0" distL="0" distR="0" wp14:anchorId="0EBE8F07" wp14:editId="3F81C24E">
            <wp:extent cx="5943600" cy="7669252"/>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669252"/>
                    </a:xfrm>
                    <a:prstGeom prst="rect">
                      <a:avLst/>
                    </a:prstGeom>
                    <a:noFill/>
                  </pic:spPr>
                </pic:pic>
              </a:graphicData>
            </a:graphic>
          </wp:inline>
        </w:drawing>
      </w:r>
    </w:p>
    <w:p w:rsidR="007C521A" w:rsidRDefault="007C521A" w:rsidP="007C521A">
      <w:pPr>
        <w:tabs>
          <w:tab w:val="left" w:pos="3435"/>
        </w:tabs>
        <w:rPr>
          <w:sz w:val="28"/>
          <w:szCs w:val="28"/>
        </w:rPr>
      </w:pPr>
      <w:r>
        <w:rPr>
          <w:sz w:val="28"/>
          <w:szCs w:val="28"/>
        </w:rPr>
        <w:lastRenderedPageBreak/>
        <w:t xml:space="preserve">Lesson 2 Decision Making </w:t>
      </w:r>
    </w:p>
    <w:p w:rsidR="007C521A" w:rsidRDefault="007C521A" w:rsidP="007C521A">
      <w:pPr>
        <w:tabs>
          <w:tab w:val="left" w:pos="3435"/>
        </w:tabs>
        <w:rPr>
          <w:sz w:val="28"/>
          <w:szCs w:val="28"/>
        </w:rPr>
      </w:pPr>
      <w:r>
        <w:rPr>
          <w:sz w:val="28"/>
          <w:szCs w:val="28"/>
        </w:rPr>
        <w:t>Learning Target- I can demonstrate the ability to apply the steps in the Decision-Making Model</w:t>
      </w:r>
    </w:p>
    <w:p w:rsidR="00A47A9D" w:rsidRDefault="007C521A" w:rsidP="00D16921">
      <w:pPr>
        <w:tabs>
          <w:tab w:val="left" w:pos="3435"/>
        </w:tabs>
        <w:rPr>
          <w:sz w:val="28"/>
          <w:szCs w:val="28"/>
        </w:rPr>
      </w:pPr>
      <w:r>
        <w:rPr>
          <w:sz w:val="28"/>
          <w:szCs w:val="28"/>
        </w:rPr>
        <w:t xml:space="preserve">Warm-Up: Paper or Plastic </w:t>
      </w:r>
    </w:p>
    <w:p w:rsidR="007C521A" w:rsidRDefault="007C521A" w:rsidP="00D16921">
      <w:pPr>
        <w:tabs>
          <w:tab w:val="left" w:pos="3435"/>
        </w:tabs>
        <w:rPr>
          <w:sz w:val="28"/>
          <w:szCs w:val="28"/>
        </w:rPr>
      </w:pPr>
      <w:r>
        <w:rPr>
          <w:sz w:val="28"/>
          <w:szCs w:val="28"/>
        </w:rPr>
        <w:t>Read the list below of actions and I want you to tell me what they have in common.</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Wearing your favorite sweatshirt to school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Eating a chicken sandwich for lunch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Looking at a classmate’s paper during a test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Going to Friday night’s football game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Buying a new pair of shoes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Coming home after curfew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Cutting your hair really short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Staying after school for tutoring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Sleeping in until noon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Telling a friend, “No” </w:t>
      </w:r>
    </w:p>
    <w:p w:rsidR="007C521A" w:rsidRPr="007C521A" w:rsidRDefault="007C521A" w:rsidP="007C521A">
      <w:pPr>
        <w:pStyle w:val="ListParagraph"/>
        <w:numPr>
          <w:ilvl w:val="0"/>
          <w:numId w:val="6"/>
        </w:numPr>
        <w:tabs>
          <w:tab w:val="left" w:pos="3435"/>
        </w:tabs>
        <w:rPr>
          <w:sz w:val="28"/>
          <w:szCs w:val="28"/>
        </w:rPr>
      </w:pPr>
      <w:r w:rsidRPr="007C521A">
        <w:rPr>
          <w:sz w:val="28"/>
          <w:szCs w:val="28"/>
        </w:rPr>
        <w:t xml:space="preserve">Playing the tuba </w:t>
      </w:r>
    </w:p>
    <w:p w:rsidR="007C521A" w:rsidRDefault="007C521A" w:rsidP="007C521A">
      <w:pPr>
        <w:pStyle w:val="ListParagraph"/>
        <w:numPr>
          <w:ilvl w:val="0"/>
          <w:numId w:val="6"/>
        </w:numPr>
        <w:tabs>
          <w:tab w:val="left" w:pos="3435"/>
        </w:tabs>
        <w:rPr>
          <w:sz w:val="28"/>
          <w:szCs w:val="28"/>
        </w:rPr>
      </w:pPr>
      <w:r w:rsidRPr="007C521A">
        <w:rPr>
          <w:sz w:val="28"/>
          <w:szCs w:val="28"/>
        </w:rPr>
        <w:t xml:space="preserve">Asking the person, you like for their phone number </w:t>
      </w:r>
    </w:p>
    <w:p w:rsidR="007C521A" w:rsidRDefault="007C521A" w:rsidP="007C521A">
      <w:pPr>
        <w:tabs>
          <w:tab w:val="left" w:pos="3435"/>
        </w:tabs>
        <w:spacing w:line="480" w:lineRule="auto"/>
        <w:rPr>
          <w:sz w:val="28"/>
          <w:szCs w:val="28"/>
        </w:rPr>
      </w:pPr>
      <w:r>
        <w:rPr>
          <w:sz w:val="28"/>
          <w:szCs w:val="28"/>
        </w:rPr>
        <w:t>What is the one thing these actions have in common? ________________________________________________________________</w:t>
      </w:r>
    </w:p>
    <w:p w:rsidR="007C521A" w:rsidRDefault="007C521A" w:rsidP="007C521A">
      <w:pPr>
        <w:tabs>
          <w:tab w:val="left" w:pos="3435"/>
        </w:tabs>
        <w:spacing w:line="480" w:lineRule="auto"/>
        <w:rPr>
          <w:sz w:val="28"/>
          <w:szCs w:val="28"/>
        </w:rPr>
      </w:pPr>
      <w:r>
        <w:rPr>
          <w:sz w:val="28"/>
          <w:szCs w:val="28"/>
        </w:rPr>
        <w:t>Are they all the same kind of decisions? _______________________________</w:t>
      </w:r>
    </w:p>
    <w:p w:rsidR="007C521A" w:rsidRPr="007C521A" w:rsidRDefault="007C521A" w:rsidP="007C521A">
      <w:pPr>
        <w:tabs>
          <w:tab w:val="left" w:pos="3435"/>
        </w:tabs>
        <w:spacing w:line="480" w:lineRule="auto"/>
        <w:rPr>
          <w:sz w:val="28"/>
          <w:szCs w:val="28"/>
        </w:rPr>
      </w:pPr>
      <w:r>
        <w:rPr>
          <w:sz w:val="28"/>
          <w:szCs w:val="28"/>
        </w:rPr>
        <w:t>Why? ___________________________________________________________</w:t>
      </w:r>
    </w:p>
    <w:p w:rsidR="007C521A" w:rsidRDefault="007C521A" w:rsidP="00D16921">
      <w:pPr>
        <w:tabs>
          <w:tab w:val="left" w:pos="3435"/>
        </w:tabs>
        <w:rPr>
          <w:sz w:val="28"/>
          <w:szCs w:val="28"/>
        </w:rPr>
      </w:pPr>
    </w:p>
    <w:p w:rsidR="00F11550" w:rsidRDefault="006A0D22" w:rsidP="00D16921">
      <w:pPr>
        <w:tabs>
          <w:tab w:val="left" w:pos="3435"/>
        </w:tabs>
        <w:rPr>
          <w:sz w:val="28"/>
          <w:szCs w:val="28"/>
        </w:rPr>
      </w:pPr>
      <w:r w:rsidRPr="006A0D22">
        <w:rPr>
          <w:noProof/>
          <w:sz w:val="28"/>
          <w:szCs w:val="28"/>
        </w:rPr>
        <w:lastRenderedPageBreak/>
        <w:drawing>
          <wp:inline distT="0" distB="0" distL="0" distR="0" wp14:anchorId="5B60BC54" wp14:editId="2925CBCB">
            <wp:extent cx="5943600" cy="7666355"/>
            <wp:effectExtent l="0" t="0" r="0" b="0"/>
            <wp:docPr id="24" name="Picture 24" descr="C:\Users\ntaalib-din\AppData\Local\Microsoft\Windows\Temporary Internet Files\Content.Outlook\Z6Z60K90\ntaalib-din@neshaminy.orgTaalib-Din NafisPHYS ED (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taalib-din\AppData\Local\Microsoft\Windows\Temporary Internet Files\Content.Outlook\Z6Z60K90\ntaalib-din@neshaminy.orgTaalib-Din NafisPHYS ED (003).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F11550" w:rsidRDefault="00F11550" w:rsidP="00D16921">
      <w:pPr>
        <w:tabs>
          <w:tab w:val="left" w:pos="3435"/>
        </w:tabs>
        <w:rPr>
          <w:sz w:val="28"/>
          <w:szCs w:val="28"/>
        </w:rPr>
      </w:pPr>
    </w:p>
    <w:p w:rsidR="00F11550" w:rsidRDefault="006A0D22" w:rsidP="00D16921">
      <w:pPr>
        <w:tabs>
          <w:tab w:val="left" w:pos="3435"/>
        </w:tabs>
        <w:rPr>
          <w:sz w:val="28"/>
          <w:szCs w:val="28"/>
        </w:rPr>
      </w:pPr>
      <w:r w:rsidRPr="006A0D22">
        <w:rPr>
          <w:noProof/>
          <w:sz w:val="28"/>
          <w:szCs w:val="28"/>
        </w:rPr>
        <w:lastRenderedPageBreak/>
        <w:drawing>
          <wp:inline distT="0" distB="0" distL="0" distR="0">
            <wp:extent cx="5943600" cy="7666806"/>
            <wp:effectExtent l="0" t="0" r="0" b="0"/>
            <wp:docPr id="25" name="Picture 25" descr="C:\Users\ntaalib-din\AppData\Local\Microsoft\Windows\Temporary Internet Files\Content.Outlook\Z6Z60K90\ntaalib-din@neshaminy.orgTaalib-Din NafisPHYS ED (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taalib-din\AppData\Local\Microsoft\Windows\Temporary Internet Files\Content.Outlook\Z6Z60K90\ntaalib-din@neshaminy.orgTaalib-Din NafisPHYS ED (004).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7C521A" w:rsidRDefault="007C521A" w:rsidP="00D16921">
      <w:pPr>
        <w:tabs>
          <w:tab w:val="left" w:pos="3435"/>
        </w:tabs>
        <w:rPr>
          <w:sz w:val="28"/>
          <w:szCs w:val="28"/>
        </w:rPr>
      </w:pPr>
    </w:p>
    <w:p w:rsidR="007458F7" w:rsidRDefault="007458F7" w:rsidP="00D16921">
      <w:pPr>
        <w:tabs>
          <w:tab w:val="left" w:pos="3435"/>
        </w:tabs>
        <w:rPr>
          <w:sz w:val="28"/>
          <w:szCs w:val="28"/>
        </w:rPr>
      </w:pPr>
      <w:r>
        <w:rPr>
          <w:sz w:val="28"/>
          <w:szCs w:val="28"/>
        </w:rPr>
        <w:lastRenderedPageBreak/>
        <w:t xml:space="preserve">Lesson 3 Identifying &amp; Managing Emotions </w:t>
      </w:r>
    </w:p>
    <w:p w:rsidR="007458F7" w:rsidRDefault="00703F6D" w:rsidP="00D16921">
      <w:pPr>
        <w:tabs>
          <w:tab w:val="left" w:pos="3435"/>
        </w:tabs>
        <w:rPr>
          <w:sz w:val="28"/>
          <w:szCs w:val="28"/>
        </w:rPr>
      </w:pPr>
      <w:r>
        <w:rPr>
          <w:sz w:val="28"/>
          <w:szCs w:val="28"/>
        </w:rPr>
        <w:t>Learning T</w:t>
      </w:r>
      <w:r w:rsidR="007458F7">
        <w:rPr>
          <w:sz w:val="28"/>
          <w:szCs w:val="28"/>
        </w:rPr>
        <w:t xml:space="preserve">arget- I can analyze how emotions and self-awareness influence decision making </w:t>
      </w:r>
    </w:p>
    <w:p w:rsidR="006A0D22" w:rsidRDefault="007C521A" w:rsidP="00D16921">
      <w:pPr>
        <w:tabs>
          <w:tab w:val="left" w:pos="3435"/>
        </w:tabs>
        <w:rPr>
          <w:sz w:val="28"/>
          <w:szCs w:val="28"/>
        </w:rPr>
      </w:pPr>
      <w:r>
        <w:rPr>
          <w:sz w:val="28"/>
          <w:szCs w:val="28"/>
        </w:rPr>
        <w:t xml:space="preserve">Warm-Up: </w:t>
      </w:r>
      <w:r w:rsidR="00703F6D">
        <w:rPr>
          <w:sz w:val="28"/>
          <w:szCs w:val="28"/>
        </w:rPr>
        <w:t xml:space="preserve">How Do Emotions Affect Decisions? </w:t>
      </w:r>
    </w:p>
    <w:p w:rsidR="00703F6D" w:rsidRDefault="00703F6D" w:rsidP="00D16921">
      <w:pPr>
        <w:tabs>
          <w:tab w:val="left" w:pos="3435"/>
        </w:tabs>
        <w:rPr>
          <w:sz w:val="28"/>
          <w:szCs w:val="28"/>
        </w:rPr>
      </w:pPr>
      <w:r>
        <w:rPr>
          <w:sz w:val="28"/>
          <w:szCs w:val="28"/>
        </w:rPr>
        <w:t xml:space="preserve">Last class we made good decisions using the Decision-Making Model. We also examined the effect our decisions have on our ability to reach our goals in the Spend or Save game. In the game, you identified influences that can affect your decisions. </w:t>
      </w:r>
    </w:p>
    <w:p w:rsidR="00703F6D" w:rsidRDefault="00703F6D" w:rsidP="00D16921">
      <w:pPr>
        <w:tabs>
          <w:tab w:val="left" w:pos="3435"/>
        </w:tabs>
        <w:rPr>
          <w:sz w:val="28"/>
          <w:szCs w:val="28"/>
        </w:rPr>
      </w:pPr>
      <w:r>
        <w:rPr>
          <w:sz w:val="28"/>
          <w:szCs w:val="28"/>
        </w:rPr>
        <w:t>Lists five influences that can affect your decisions</w:t>
      </w:r>
    </w:p>
    <w:p w:rsidR="00703F6D" w:rsidRPr="00703F6D" w:rsidRDefault="00703F6D" w:rsidP="00703F6D">
      <w:pPr>
        <w:pStyle w:val="ListParagraph"/>
        <w:numPr>
          <w:ilvl w:val="0"/>
          <w:numId w:val="7"/>
        </w:numPr>
        <w:tabs>
          <w:tab w:val="left" w:pos="3435"/>
        </w:tabs>
        <w:rPr>
          <w:sz w:val="28"/>
          <w:szCs w:val="28"/>
        </w:rPr>
      </w:pPr>
    </w:p>
    <w:p w:rsidR="00703F6D" w:rsidRPr="00703F6D" w:rsidRDefault="00703F6D" w:rsidP="00703F6D">
      <w:pPr>
        <w:pStyle w:val="ListParagraph"/>
        <w:numPr>
          <w:ilvl w:val="0"/>
          <w:numId w:val="7"/>
        </w:numPr>
        <w:tabs>
          <w:tab w:val="left" w:pos="3435"/>
        </w:tabs>
        <w:rPr>
          <w:sz w:val="28"/>
          <w:szCs w:val="28"/>
        </w:rPr>
      </w:pPr>
    </w:p>
    <w:p w:rsidR="00703F6D" w:rsidRPr="00703F6D" w:rsidRDefault="00703F6D" w:rsidP="00703F6D">
      <w:pPr>
        <w:pStyle w:val="ListParagraph"/>
        <w:numPr>
          <w:ilvl w:val="0"/>
          <w:numId w:val="7"/>
        </w:numPr>
        <w:tabs>
          <w:tab w:val="left" w:pos="3435"/>
        </w:tabs>
        <w:rPr>
          <w:sz w:val="28"/>
          <w:szCs w:val="28"/>
        </w:rPr>
      </w:pPr>
    </w:p>
    <w:p w:rsidR="00703F6D" w:rsidRPr="00703F6D" w:rsidRDefault="00703F6D" w:rsidP="00703F6D">
      <w:pPr>
        <w:pStyle w:val="ListParagraph"/>
        <w:numPr>
          <w:ilvl w:val="0"/>
          <w:numId w:val="7"/>
        </w:numPr>
        <w:tabs>
          <w:tab w:val="left" w:pos="3435"/>
        </w:tabs>
        <w:rPr>
          <w:sz w:val="28"/>
          <w:szCs w:val="28"/>
        </w:rPr>
      </w:pPr>
    </w:p>
    <w:p w:rsidR="00703F6D" w:rsidRPr="00703F6D" w:rsidRDefault="00703F6D" w:rsidP="00703F6D">
      <w:pPr>
        <w:pStyle w:val="ListParagraph"/>
        <w:numPr>
          <w:ilvl w:val="0"/>
          <w:numId w:val="7"/>
        </w:numPr>
        <w:tabs>
          <w:tab w:val="left" w:pos="3435"/>
        </w:tabs>
        <w:rPr>
          <w:sz w:val="28"/>
          <w:szCs w:val="28"/>
        </w:rPr>
      </w:pPr>
    </w:p>
    <w:p w:rsidR="00703F6D" w:rsidRDefault="00703F6D" w:rsidP="00D16921">
      <w:pPr>
        <w:tabs>
          <w:tab w:val="left" w:pos="3435"/>
        </w:tabs>
        <w:rPr>
          <w:sz w:val="28"/>
          <w:szCs w:val="28"/>
        </w:rPr>
      </w:pPr>
      <w:r>
        <w:rPr>
          <w:sz w:val="28"/>
          <w:szCs w:val="28"/>
        </w:rPr>
        <w:t>Tell me how could making bad decisions prevent you from reaching your goals?</w:t>
      </w:r>
    </w:p>
    <w:p w:rsidR="00703F6D" w:rsidRDefault="00703F6D">
      <w:r>
        <w:rPr>
          <w:sz w:val="28"/>
          <w:szCs w:val="28"/>
        </w:rPr>
        <w:t>______________________________________________________________________________________________________________________________________</w:t>
      </w:r>
    </w:p>
    <w:p w:rsidR="00703F6D" w:rsidRDefault="00703F6D"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lastRenderedPageBreak/>
        <w:drawing>
          <wp:inline distT="0" distB="0" distL="0" distR="0">
            <wp:extent cx="5943600" cy="7666806"/>
            <wp:effectExtent l="0" t="0" r="0" b="0"/>
            <wp:docPr id="26" name="Picture 26" descr="C:\Users\ntaalib-din\AppData\Local\Microsoft\Windows\Temporary Internet Files\Content.Outlook\Z6Z60K90\ntaalib-din@neshaminy.orgTaalib-Din NafisPHYS ED (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taalib-din\AppData\Local\Microsoft\Windows\Temporary Internet Files\Content.Outlook\Z6Z60K90\ntaalib-din@neshaminy.orgTaalib-Din NafisPHYS ED (005).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lastRenderedPageBreak/>
        <w:drawing>
          <wp:inline distT="0" distB="0" distL="0" distR="0">
            <wp:extent cx="5943600" cy="7666806"/>
            <wp:effectExtent l="0" t="0" r="0" b="0"/>
            <wp:docPr id="27" name="Picture 27" descr="C:\Users\ntaalib-din\AppData\Local\Microsoft\Windows\Temporary Internet Files\Content.Outlook\Z6Z60K90\ntaalib-din@neshaminy.orgTaalib-Din NafisPHYS ED (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taalib-din\AppData\Local\Microsoft\Windows\Temporary Internet Files\Content.Outlook\Z6Z60K90\ntaalib-din@neshaminy.orgTaalib-Din NafisPHYS ED (006).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974BAA" w:rsidRDefault="00974BAA" w:rsidP="00D16921">
      <w:pPr>
        <w:tabs>
          <w:tab w:val="left" w:pos="3435"/>
        </w:tabs>
        <w:rPr>
          <w:sz w:val="28"/>
          <w:szCs w:val="28"/>
        </w:rPr>
      </w:pPr>
      <w:r w:rsidRPr="00974BAA">
        <w:rPr>
          <w:noProof/>
          <w:sz w:val="28"/>
          <w:szCs w:val="28"/>
        </w:rPr>
        <w:lastRenderedPageBreak/>
        <w:drawing>
          <wp:inline distT="0" distB="0" distL="0" distR="0">
            <wp:extent cx="6711950" cy="8343900"/>
            <wp:effectExtent l="0" t="0" r="0" b="0"/>
            <wp:docPr id="55" name="Picture 55" descr="C:\Users\ntaalib-din\AppData\Local\Microsoft\Windows\Temporary Internet Files\Content.Outlook\Z6Z60K90\ntaalib-din@neshaminy.orgTaalib-Din NafisPHYS ED (0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taalib-din\AppData\Local\Microsoft\Windows\Temporary Internet Files\Content.Outlook\Z6Z60K90\ntaalib-din@neshaminy.orgTaalib-Din NafisPHYS ED (032).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37015" cy="8375059"/>
                    </a:xfrm>
                    <a:prstGeom prst="rect">
                      <a:avLst/>
                    </a:prstGeom>
                    <a:noFill/>
                    <a:ln>
                      <a:noFill/>
                    </a:ln>
                  </pic:spPr>
                </pic:pic>
              </a:graphicData>
            </a:graphic>
          </wp:inline>
        </w:drawing>
      </w:r>
    </w:p>
    <w:p w:rsidR="00097F8F" w:rsidRPr="00DD0335" w:rsidRDefault="007458F7" w:rsidP="00097F8F">
      <w:pPr>
        <w:tabs>
          <w:tab w:val="left" w:pos="3435"/>
        </w:tabs>
        <w:rPr>
          <w:sz w:val="28"/>
          <w:szCs w:val="28"/>
        </w:rPr>
      </w:pPr>
      <w:r w:rsidRPr="00DD0335">
        <w:rPr>
          <w:sz w:val="28"/>
          <w:szCs w:val="28"/>
        </w:rPr>
        <w:lastRenderedPageBreak/>
        <w:t xml:space="preserve">Lesson 4 </w:t>
      </w:r>
      <w:r w:rsidR="00097F8F" w:rsidRPr="00DD0335">
        <w:rPr>
          <w:sz w:val="28"/>
          <w:szCs w:val="28"/>
        </w:rPr>
        <w:t xml:space="preserve">Effective Communication &amp; Lesson 8 Constructive Criticism </w:t>
      </w:r>
    </w:p>
    <w:p w:rsidR="006A0D22" w:rsidRPr="00DD0335" w:rsidRDefault="006A0D22" w:rsidP="006A0D22">
      <w:pPr>
        <w:tabs>
          <w:tab w:val="left" w:pos="3435"/>
        </w:tabs>
        <w:rPr>
          <w:sz w:val="28"/>
          <w:szCs w:val="28"/>
        </w:rPr>
      </w:pPr>
      <w:r w:rsidRPr="00DD0335">
        <w:rPr>
          <w:sz w:val="28"/>
          <w:szCs w:val="28"/>
        </w:rPr>
        <w:t xml:space="preserve">Learning Target- I can analyze, distinguish and demonstrate the elements of communication </w:t>
      </w:r>
    </w:p>
    <w:p w:rsidR="006A0D22" w:rsidRPr="00DD0335" w:rsidRDefault="006A0D22" w:rsidP="00097F8F">
      <w:pPr>
        <w:tabs>
          <w:tab w:val="left" w:pos="3435"/>
        </w:tabs>
        <w:rPr>
          <w:sz w:val="28"/>
          <w:szCs w:val="28"/>
        </w:rPr>
      </w:pPr>
      <w:r w:rsidRPr="00DD0335">
        <w:rPr>
          <w:sz w:val="28"/>
          <w:szCs w:val="28"/>
        </w:rPr>
        <w:t xml:space="preserve">Learning Target: I can differentiate destructive and constructive criticism </w:t>
      </w:r>
    </w:p>
    <w:p w:rsidR="00DD0335" w:rsidRDefault="00DD0335" w:rsidP="00DD0335">
      <w:pPr>
        <w:rPr>
          <w:sz w:val="28"/>
          <w:szCs w:val="28"/>
        </w:rPr>
      </w:pPr>
      <w:r>
        <w:rPr>
          <w:sz w:val="28"/>
          <w:szCs w:val="28"/>
        </w:rPr>
        <w:t>Warm-Up:</w:t>
      </w:r>
    </w:p>
    <w:p w:rsidR="00DD0335" w:rsidRDefault="00DD0335" w:rsidP="00DD0335">
      <w:pPr>
        <w:rPr>
          <w:sz w:val="28"/>
          <w:szCs w:val="28"/>
        </w:rPr>
      </w:pPr>
      <w:r>
        <w:rPr>
          <w:sz w:val="28"/>
          <w:szCs w:val="28"/>
        </w:rPr>
        <w:t>Last class we explored emotional awareness.  We learned how to manage our emotions effectively.  We are able to pick up on people’s emotions by looking at their faces.  That is one form of communication.</w:t>
      </w:r>
    </w:p>
    <w:p w:rsidR="00DD0335" w:rsidRDefault="00DD0335" w:rsidP="00DD0335">
      <w:pPr>
        <w:rPr>
          <w:sz w:val="28"/>
          <w:szCs w:val="28"/>
        </w:rPr>
      </w:pPr>
      <w:r>
        <w:rPr>
          <w:sz w:val="28"/>
          <w:szCs w:val="28"/>
        </w:rPr>
        <w:t xml:space="preserve">What type of communication is that? </w:t>
      </w:r>
    </w:p>
    <w:p w:rsidR="00DD0335" w:rsidRDefault="00DD0335" w:rsidP="00DD0335">
      <w:pPr>
        <w:rPr>
          <w:sz w:val="28"/>
          <w:szCs w:val="28"/>
        </w:rPr>
      </w:pPr>
      <w:r>
        <w:rPr>
          <w:sz w:val="28"/>
          <w:szCs w:val="28"/>
        </w:rPr>
        <w:t>_________________________________________________________________</w:t>
      </w:r>
    </w:p>
    <w:p w:rsidR="00DD0335" w:rsidRDefault="00DD0335" w:rsidP="00DD0335">
      <w:pPr>
        <w:rPr>
          <w:sz w:val="28"/>
          <w:szCs w:val="28"/>
        </w:rPr>
      </w:pPr>
    </w:p>
    <w:p w:rsidR="00DD0335" w:rsidRDefault="00DD0335" w:rsidP="00DD0335">
      <w:pPr>
        <w:rPr>
          <w:sz w:val="28"/>
          <w:szCs w:val="28"/>
        </w:rPr>
      </w:pPr>
      <w:r>
        <w:rPr>
          <w:sz w:val="28"/>
          <w:szCs w:val="28"/>
        </w:rPr>
        <w:t xml:space="preserve">How else do we communicate with other people? </w:t>
      </w:r>
    </w:p>
    <w:p w:rsidR="00DD0335" w:rsidRDefault="00DD0335" w:rsidP="00DD0335">
      <w:pPr>
        <w:rPr>
          <w:sz w:val="28"/>
          <w:szCs w:val="28"/>
        </w:rPr>
      </w:pPr>
      <w:r>
        <w:rPr>
          <w:sz w:val="28"/>
          <w:szCs w:val="28"/>
        </w:rPr>
        <w:t>___________________________________________________________________</w:t>
      </w:r>
    </w:p>
    <w:p w:rsidR="00DD0335" w:rsidRPr="006A0D22" w:rsidRDefault="00DD0335" w:rsidP="00097F8F">
      <w:pPr>
        <w:tabs>
          <w:tab w:val="left" w:pos="3435"/>
        </w:tabs>
        <w:rPr>
          <w:sz w:val="24"/>
          <w:szCs w:val="28"/>
        </w:rPr>
      </w:pPr>
    </w:p>
    <w:p w:rsidR="006A0D22" w:rsidRDefault="006A0D22" w:rsidP="00097F8F">
      <w:pPr>
        <w:tabs>
          <w:tab w:val="left" w:pos="3435"/>
        </w:tabs>
        <w:rPr>
          <w:sz w:val="28"/>
          <w:szCs w:val="28"/>
        </w:rPr>
      </w:pPr>
      <w:r w:rsidRPr="006A0D22">
        <w:rPr>
          <w:noProof/>
          <w:sz w:val="28"/>
          <w:szCs w:val="28"/>
        </w:rPr>
        <w:lastRenderedPageBreak/>
        <w:drawing>
          <wp:inline distT="0" distB="0" distL="0" distR="0">
            <wp:extent cx="5943600" cy="7666806"/>
            <wp:effectExtent l="0" t="0" r="0" b="0"/>
            <wp:docPr id="28" name="Picture 28" descr="C:\Users\ntaalib-din\AppData\Local\Microsoft\Windows\Temporary Internet Files\Content.Outlook\Z6Z60K90\ntaalib-din@neshaminy.orgTaalib-Din NafisPHYS ED (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taalib-din\AppData\Local\Microsoft\Windows\Temporary Internet Files\Content.Outlook\Z6Z60K90\ntaalib-din@neshaminy.orgTaalib-Din NafisPHYS ED (007).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097F8F">
      <w:pPr>
        <w:tabs>
          <w:tab w:val="left" w:pos="3435"/>
        </w:tabs>
        <w:rPr>
          <w:sz w:val="28"/>
          <w:szCs w:val="28"/>
        </w:rPr>
      </w:pPr>
      <w:r w:rsidRPr="006A0D22">
        <w:rPr>
          <w:noProof/>
          <w:sz w:val="28"/>
          <w:szCs w:val="28"/>
        </w:rPr>
        <w:lastRenderedPageBreak/>
        <w:drawing>
          <wp:inline distT="0" distB="0" distL="0" distR="0">
            <wp:extent cx="5943600" cy="7666806"/>
            <wp:effectExtent l="0" t="0" r="0" b="0"/>
            <wp:docPr id="29" name="Picture 29" descr="C:\Users\ntaalib-din\AppData\Local\Microsoft\Windows\Temporary Internet Files\Content.Outlook\Z6Z60K90\ntaalib-din@neshaminy.orgTaalib-Din NafisPHYS ED (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taalib-din\AppData\Local\Microsoft\Windows\Temporary Internet Files\Content.Outlook\Z6Z60K90\ntaalib-din@neshaminy.orgTaalib-Din NafisPHYS ED (008).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721403" w:rsidRDefault="00721403" w:rsidP="00D16921">
      <w:pPr>
        <w:tabs>
          <w:tab w:val="left" w:pos="3435"/>
        </w:tabs>
        <w:rPr>
          <w:sz w:val="28"/>
          <w:szCs w:val="28"/>
        </w:rPr>
      </w:pPr>
      <w:r>
        <w:rPr>
          <w:sz w:val="28"/>
          <w:szCs w:val="28"/>
        </w:rPr>
        <w:lastRenderedPageBreak/>
        <w:t>Lesson 5 (6) Respect for self and Others</w:t>
      </w:r>
    </w:p>
    <w:p w:rsidR="00721403" w:rsidRDefault="00721403" w:rsidP="00D16921">
      <w:pPr>
        <w:tabs>
          <w:tab w:val="left" w:pos="3435"/>
        </w:tabs>
        <w:rPr>
          <w:sz w:val="28"/>
          <w:szCs w:val="28"/>
        </w:rPr>
      </w:pPr>
      <w:r>
        <w:rPr>
          <w:sz w:val="28"/>
          <w:szCs w:val="28"/>
        </w:rPr>
        <w:t xml:space="preserve">Learning Target: I can articulate the link between attitude and respectful or disrespectful behaviors </w:t>
      </w:r>
    </w:p>
    <w:p w:rsidR="00A37ADD" w:rsidRDefault="00A37ADD" w:rsidP="00A37ADD">
      <w:pPr>
        <w:rPr>
          <w:sz w:val="28"/>
          <w:szCs w:val="28"/>
        </w:rPr>
      </w:pPr>
      <w:r>
        <w:rPr>
          <w:sz w:val="28"/>
          <w:szCs w:val="28"/>
        </w:rPr>
        <w:t>Last class we talked about relationships with our peers and how we are influenced by what they do.  Now think about how you might be influenced by people you don’t know very well.</w:t>
      </w:r>
    </w:p>
    <w:p w:rsidR="00A37ADD" w:rsidRDefault="00A37ADD" w:rsidP="00A37ADD">
      <w:pPr>
        <w:rPr>
          <w:sz w:val="28"/>
          <w:szCs w:val="28"/>
        </w:rPr>
      </w:pPr>
    </w:p>
    <w:p w:rsidR="00A37ADD" w:rsidRDefault="00A37ADD" w:rsidP="00A37ADD">
      <w:pPr>
        <w:rPr>
          <w:sz w:val="28"/>
          <w:szCs w:val="28"/>
        </w:rPr>
      </w:pPr>
      <w:r>
        <w:rPr>
          <w:sz w:val="28"/>
          <w:szCs w:val="28"/>
        </w:rPr>
        <w:t>Warm up</w:t>
      </w:r>
    </w:p>
    <w:p w:rsidR="00A37ADD" w:rsidRDefault="00A37ADD" w:rsidP="00A37ADD">
      <w:pPr>
        <w:rPr>
          <w:sz w:val="28"/>
          <w:szCs w:val="28"/>
        </w:rPr>
      </w:pPr>
    </w:p>
    <w:p w:rsidR="00A37ADD" w:rsidRDefault="00A37ADD" w:rsidP="00A37ADD">
      <w:pPr>
        <w:rPr>
          <w:sz w:val="28"/>
          <w:szCs w:val="28"/>
        </w:rPr>
      </w:pPr>
      <w:r>
        <w:rPr>
          <w:sz w:val="28"/>
          <w:szCs w:val="28"/>
        </w:rPr>
        <w:t>How do you feel about people who don’t have much in common with you?</w:t>
      </w:r>
    </w:p>
    <w:p w:rsidR="00A37ADD" w:rsidRDefault="00A37ADD" w:rsidP="00A37ADD">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w:t>
      </w:r>
    </w:p>
    <w:p w:rsidR="00A37ADD" w:rsidRDefault="00A37ADD" w:rsidP="00A37ADD">
      <w:pPr>
        <w:rPr>
          <w:sz w:val="28"/>
          <w:szCs w:val="28"/>
        </w:rPr>
      </w:pPr>
    </w:p>
    <w:p w:rsidR="00A37ADD" w:rsidRDefault="00A37ADD" w:rsidP="00A37ADD">
      <w:pPr>
        <w:rPr>
          <w:sz w:val="28"/>
          <w:szCs w:val="28"/>
        </w:rPr>
      </w:pPr>
      <w:r>
        <w:rPr>
          <w:sz w:val="28"/>
          <w:szCs w:val="28"/>
        </w:rPr>
        <w:t>List some of the obvious differences that you notice about other people.</w:t>
      </w:r>
    </w:p>
    <w:p w:rsidR="00A37ADD" w:rsidRDefault="00A37ADD" w:rsidP="00A37ADD">
      <w:pPr>
        <w:rPr>
          <w:sz w:val="28"/>
          <w:szCs w:val="28"/>
        </w:rPr>
      </w:pPr>
      <w:r>
        <w:rPr>
          <w:sz w:val="28"/>
          <w:szCs w:val="28"/>
        </w:rPr>
        <w:t>______________________</w:t>
      </w:r>
      <w:r>
        <w:rPr>
          <w:sz w:val="28"/>
          <w:szCs w:val="28"/>
        </w:rPr>
        <w:tab/>
      </w:r>
      <w:r>
        <w:rPr>
          <w:sz w:val="28"/>
          <w:szCs w:val="28"/>
        </w:rPr>
        <w:tab/>
      </w:r>
      <w:r>
        <w:rPr>
          <w:sz w:val="28"/>
          <w:szCs w:val="28"/>
        </w:rPr>
        <w:tab/>
        <w:t>______________________</w:t>
      </w:r>
    </w:p>
    <w:p w:rsidR="00A37ADD" w:rsidRDefault="00A37ADD" w:rsidP="00A37ADD">
      <w:pPr>
        <w:rPr>
          <w:sz w:val="28"/>
          <w:szCs w:val="28"/>
        </w:rPr>
      </w:pPr>
      <w:r>
        <w:rPr>
          <w:sz w:val="28"/>
          <w:szCs w:val="28"/>
        </w:rPr>
        <w:t>______________________</w:t>
      </w:r>
      <w:r>
        <w:rPr>
          <w:sz w:val="28"/>
          <w:szCs w:val="28"/>
        </w:rPr>
        <w:tab/>
      </w:r>
      <w:r>
        <w:rPr>
          <w:sz w:val="28"/>
          <w:szCs w:val="28"/>
        </w:rPr>
        <w:tab/>
      </w:r>
      <w:r>
        <w:rPr>
          <w:sz w:val="28"/>
          <w:szCs w:val="28"/>
        </w:rPr>
        <w:tab/>
        <w:t>______________________</w:t>
      </w:r>
    </w:p>
    <w:p w:rsidR="00A37ADD" w:rsidRPr="005C3242" w:rsidRDefault="00A37ADD" w:rsidP="00A37ADD">
      <w:pPr>
        <w:rPr>
          <w:sz w:val="28"/>
          <w:szCs w:val="28"/>
        </w:rPr>
      </w:pPr>
      <w:r>
        <w:rPr>
          <w:sz w:val="28"/>
          <w:szCs w:val="28"/>
        </w:rPr>
        <w:t>______________________</w:t>
      </w:r>
      <w:r>
        <w:rPr>
          <w:sz w:val="28"/>
          <w:szCs w:val="28"/>
        </w:rPr>
        <w:tab/>
      </w:r>
      <w:r>
        <w:rPr>
          <w:sz w:val="28"/>
          <w:szCs w:val="28"/>
        </w:rPr>
        <w:tab/>
      </w:r>
      <w:r>
        <w:rPr>
          <w:sz w:val="28"/>
          <w:szCs w:val="28"/>
        </w:rPr>
        <w:tab/>
        <w:t>______________________</w:t>
      </w:r>
    </w:p>
    <w:p w:rsidR="00A37ADD" w:rsidRDefault="00A37ADD"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lastRenderedPageBreak/>
        <w:drawing>
          <wp:inline distT="0" distB="0" distL="0" distR="0">
            <wp:extent cx="5943600" cy="7666806"/>
            <wp:effectExtent l="0" t="0" r="0" b="0"/>
            <wp:docPr id="30" name="Picture 30" descr="C:\Users\ntaalib-din\AppData\Local\Microsoft\Windows\Temporary Internet Files\Content.Outlook\Z6Z60K90\ntaalib-din@neshaminy.orgTaalib-Din NafisPHYS ED (0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taalib-din\AppData\Local\Microsoft\Windows\Temporary Internet Files\Content.Outlook\Z6Z60K90\ntaalib-din@neshaminy.orgTaalib-Din NafisPHYS ED (00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lastRenderedPageBreak/>
        <w:drawing>
          <wp:inline distT="0" distB="0" distL="0" distR="0">
            <wp:extent cx="5943600" cy="7666806"/>
            <wp:effectExtent l="0" t="0" r="0" b="0"/>
            <wp:docPr id="31" name="Picture 31" descr="C:\Users\ntaalib-din\AppData\Local\Microsoft\Windows\Temporary Internet Files\Content.Outlook\Z6Z60K90\ntaalib-din@neshaminy.orgTaalib-Din NafisPHYS ED (0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taalib-din\AppData\Local\Microsoft\Windows\Temporary Internet Files\Content.Outlook\Z6Z60K90\ntaalib-din@neshaminy.orgTaalib-Din NafisPHYS ED (00B).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6A0D22" w:rsidRDefault="006A0D22"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drawing>
          <wp:inline distT="0" distB="0" distL="0" distR="0">
            <wp:extent cx="5943600" cy="7666806"/>
            <wp:effectExtent l="0" t="0" r="0" b="0"/>
            <wp:docPr id="32" name="Picture 32" descr="C:\Users\ntaalib-din\AppData\Local\Microsoft\Windows\Temporary Internet Files\Content.Outlook\Z6Z60K90\ntaalib-din@neshaminy.orgTaalib-Din NafisPHYS ED (00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taalib-din\AppData\Local\Microsoft\Windows\Temporary Internet Files\Content.Outlook\Z6Z60K90\ntaalib-din@neshaminy.orgTaalib-Din NafisPHYS ED (00C).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6A0D22" w:rsidRDefault="006A0D22" w:rsidP="00D16921">
      <w:pPr>
        <w:tabs>
          <w:tab w:val="left" w:pos="3435"/>
        </w:tabs>
        <w:rPr>
          <w:sz w:val="28"/>
          <w:szCs w:val="28"/>
        </w:rPr>
      </w:pPr>
      <w:r w:rsidRPr="006A0D22">
        <w:rPr>
          <w:noProof/>
          <w:sz w:val="28"/>
          <w:szCs w:val="28"/>
        </w:rPr>
        <w:drawing>
          <wp:inline distT="0" distB="0" distL="0" distR="0">
            <wp:extent cx="5943600" cy="7666806"/>
            <wp:effectExtent l="0" t="0" r="0" b="0"/>
            <wp:docPr id="33" name="Picture 33" descr="C:\Users\ntaalib-din\AppData\Local\Microsoft\Windows\Temporary Internet Files\Content.Outlook\Z6Z60K90\ntaalib-din@neshaminy.orgTaalib-Din NafisPHYS ED (00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taalib-din\AppData\Local\Microsoft\Windows\Temporary Internet Files\Content.Outlook\Z6Z60K90\ntaalib-din@neshaminy.orgTaalib-Din NafisPHYS ED (00D).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A0D22" w:rsidRDefault="006A0D22" w:rsidP="00D16921">
      <w:pPr>
        <w:tabs>
          <w:tab w:val="left" w:pos="3435"/>
        </w:tabs>
        <w:rPr>
          <w:sz w:val="28"/>
          <w:szCs w:val="28"/>
        </w:rPr>
      </w:pPr>
    </w:p>
    <w:p w:rsidR="00721403" w:rsidRDefault="00721403" w:rsidP="00D16921">
      <w:pPr>
        <w:tabs>
          <w:tab w:val="left" w:pos="3435"/>
        </w:tabs>
        <w:rPr>
          <w:sz w:val="28"/>
          <w:szCs w:val="28"/>
        </w:rPr>
      </w:pPr>
      <w:r>
        <w:rPr>
          <w:sz w:val="28"/>
          <w:szCs w:val="28"/>
        </w:rPr>
        <w:t xml:space="preserve">Lesson 7 Conflict Resolution </w:t>
      </w:r>
    </w:p>
    <w:p w:rsidR="00721403" w:rsidRDefault="00721403" w:rsidP="00D16921">
      <w:pPr>
        <w:tabs>
          <w:tab w:val="left" w:pos="3435"/>
        </w:tabs>
        <w:rPr>
          <w:sz w:val="28"/>
          <w:szCs w:val="28"/>
        </w:rPr>
      </w:pPr>
      <w:r>
        <w:rPr>
          <w:sz w:val="28"/>
          <w:szCs w:val="28"/>
        </w:rPr>
        <w:t xml:space="preserve">Learning Target: I can define, identify and demonstrate healthy approaches to conflict resolution </w:t>
      </w:r>
    </w:p>
    <w:p w:rsidR="00703F6D" w:rsidRDefault="00703F6D" w:rsidP="00D16921">
      <w:pPr>
        <w:tabs>
          <w:tab w:val="left" w:pos="3435"/>
        </w:tabs>
        <w:rPr>
          <w:sz w:val="28"/>
          <w:szCs w:val="28"/>
        </w:rPr>
      </w:pPr>
      <w:r>
        <w:rPr>
          <w:sz w:val="28"/>
          <w:szCs w:val="28"/>
        </w:rPr>
        <w:t xml:space="preserve">Warm-Up: </w:t>
      </w:r>
      <w:r w:rsidR="00A01A26">
        <w:rPr>
          <w:sz w:val="28"/>
          <w:szCs w:val="28"/>
        </w:rPr>
        <w:t xml:space="preserve">We Are All Different </w:t>
      </w:r>
    </w:p>
    <w:p w:rsidR="00A01A26" w:rsidRDefault="00A01A26" w:rsidP="00D16921">
      <w:pPr>
        <w:tabs>
          <w:tab w:val="left" w:pos="3435"/>
        </w:tabs>
        <w:rPr>
          <w:sz w:val="28"/>
          <w:szCs w:val="28"/>
        </w:rPr>
      </w:pPr>
      <w:r>
        <w:rPr>
          <w:sz w:val="28"/>
          <w:szCs w:val="28"/>
        </w:rPr>
        <w:t xml:space="preserve">List at least three people (Friends or family members) in your lives that have different values, opinions, or experiences than you. Write a brief statement about the person that reveals some of these differences. </w:t>
      </w:r>
    </w:p>
    <w:p w:rsidR="00A01A26" w:rsidRDefault="00A01A26" w:rsidP="00A01A26">
      <w:pPr>
        <w:tabs>
          <w:tab w:val="left" w:pos="3435"/>
        </w:tabs>
        <w:spacing w:line="480" w:lineRule="auto"/>
        <w:rPr>
          <w:sz w:val="28"/>
          <w:szCs w:val="28"/>
        </w:rPr>
      </w:pPr>
      <w:r>
        <w:rPr>
          <w:sz w:val="28"/>
          <w:szCs w:val="28"/>
        </w:rPr>
        <w:t>1._______________________________________________________________________________________________________________________________________________________________________________________________________</w:t>
      </w:r>
    </w:p>
    <w:p w:rsidR="00A01A26" w:rsidRDefault="00A01A26" w:rsidP="00A01A26">
      <w:pPr>
        <w:tabs>
          <w:tab w:val="left" w:pos="3435"/>
        </w:tabs>
        <w:spacing w:line="480" w:lineRule="auto"/>
        <w:rPr>
          <w:sz w:val="28"/>
          <w:szCs w:val="28"/>
        </w:rPr>
      </w:pPr>
      <w:r>
        <w:rPr>
          <w:sz w:val="28"/>
          <w:szCs w:val="28"/>
        </w:rPr>
        <w:t>2.__________________________________________________________________________________________________________________________________________________________________________________________________________________________________________________________________________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01A26" w:rsidRDefault="00A01A26" w:rsidP="00A01A26">
      <w:pPr>
        <w:tabs>
          <w:tab w:val="left" w:pos="3435"/>
        </w:tabs>
        <w:spacing w:line="480" w:lineRule="auto"/>
        <w:rPr>
          <w:sz w:val="28"/>
          <w:szCs w:val="28"/>
        </w:rPr>
      </w:pPr>
      <w:r>
        <w:rPr>
          <w:sz w:val="28"/>
          <w:szCs w:val="28"/>
        </w:rPr>
        <w:t>3.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4597E" w:rsidRDefault="00E4597E" w:rsidP="00D16921">
      <w:pPr>
        <w:tabs>
          <w:tab w:val="left" w:pos="3435"/>
        </w:tabs>
        <w:rPr>
          <w:sz w:val="28"/>
          <w:szCs w:val="28"/>
        </w:rPr>
      </w:pPr>
    </w:p>
    <w:p w:rsidR="00E4597E" w:rsidRDefault="00A01A26" w:rsidP="00D16921">
      <w:pPr>
        <w:tabs>
          <w:tab w:val="left" w:pos="3435"/>
        </w:tabs>
        <w:rPr>
          <w:sz w:val="28"/>
          <w:szCs w:val="28"/>
        </w:rPr>
      </w:pPr>
      <w:r w:rsidRPr="00E4597E">
        <w:rPr>
          <w:noProof/>
          <w:sz w:val="28"/>
          <w:szCs w:val="28"/>
        </w:rPr>
        <w:lastRenderedPageBreak/>
        <w:drawing>
          <wp:inline distT="0" distB="0" distL="0" distR="0" wp14:anchorId="0ED26822" wp14:editId="38F19600">
            <wp:extent cx="5943600" cy="7666355"/>
            <wp:effectExtent l="0" t="0" r="0" b="0"/>
            <wp:docPr id="34" name="Picture 34" descr="C:\Users\ntaalib-din\AppData\Local\Microsoft\Windows\Temporary Internet Files\Content.Outlook\Z6Z60K90\ntaalib-din@neshaminy.orgTaalib-Din NafisPHYS ED (00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taalib-din\AppData\Local\Microsoft\Windows\Temporary Internet Files\Content.Outlook\Z6Z60K90\ntaalib-din@neshaminy.orgTaalib-Din NafisPHYS ED (00E).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E4597E" w:rsidRDefault="00E4597E" w:rsidP="00D16921">
      <w:pPr>
        <w:tabs>
          <w:tab w:val="left" w:pos="3435"/>
        </w:tabs>
        <w:rPr>
          <w:sz w:val="28"/>
          <w:szCs w:val="28"/>
        </w:rPr>
      </w:pPr>
    </w:p>
    <w:p w:rsidR="00E4597E" w:rsidRDefault="00A01A26" w:rsidP="00D16921">
      <w:pPr>
        <w:tabs>
          <w:tab w:val="left" w:pos="3435"/>
        </w:tabs>
        <w:rPr>
          <w:sz w:val="28"/>
          <w:szCs w:val="28"/>
        </w:rPr>
      </w:pPr>
      <w:r w:rsidRPr="00E4597E">
        <w:rPr>
          <w:noProof/>
          <w:sz w:val="28"/>
          <w:szCs w:val="28"/>
        </w:rPr>
        <w:lastRenderedPageBreak/>
        <w:drawing>
          <wp:inline distT="0" distB="0" distL="0" distR="0" wp14:anchorId="52E78F10" wp14:editId="18682E75">
            <wp:extent cx="5943600" cy="7666355"/>
            <wp:effectExtent l="0" t="0" r="0" b="0"/>
            <wp:docPr id="35" name="Picture 35" descr="C:\Users\ntaalib-din\AppData\Local\Microsoft\Windows\Temporary Internet Files\Content.Outlook\Z6Z60K90\ntaalib-din@neshaminy.orgTaalib-Din NafisPHYS ED (00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taalib-din\AppData\Local\Microsoft\Windows\Temporary Internet Files\Content.Outlook\Z6Z60K90\ntaalib-din@neshaminy.orgTaalib-Din NafisPHYS ED (00F).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E4597E" w:rsidRDefault="00E4597E" w:rsidP="00D16921">
      <w:pPr>
        <w:tabs>
          <w:tab w:val="left" w:pos="3435"/>
        </w:tabs>
        <w:rPr>
          <w:sz w:val="28"/>
          <w:szCs w:val="28"/>
        </w:rPr>
      </w:pPr>
    </w:p>
    <w:p w:rsidR="00E4597E" w:rsidRDefault="00A01A26" w:rsidP="00D16921">
      <w:pPr>
        <w:tabs>
          <w:tab w:val="left" w:pos="3435"/>
        </w:tabs>
        <w:rPr>
          <w:sz w:val="28"/>
          <w:szCs w:val="28"/>
        </w:rPr>
      </w:pPr>
      <w:r w:rsidRPr="00E4597E">
        <w:rPr>
          <w:noProof/>
          <w:sz w:val="28"/>
          <w:szCs w:val="28"/>
        </w:rPr>
        <w:lastRenderedPageBreak/>
        <w:drawing>
          <wp:inline distT="0" distB="0" distL="0" distR="0" wp14:anchorId="178DE7B6" wp14:editId="39FEFB26">
            <wp:extent cx="5943600" cy="7666355"/>
            <wp:effectExtent l="0" t="0" r="0" b="0"/>
            <wp:docPr id="36" name="Picture 36" descr="C:\Users\ntaalib-din\AppData\Local\Microsoft\Windows\Temporary Internet Files\Content.Outlook\Z6Z60K90\ntaalib-din@neshaminy.orgTaalib-Din NafisPHYS ED (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taalib-din\AppData\Local\Microsoft\Windows\Temporary Internet Files\Content.Outlook\Z6Z60K90\ntaalib-din@neshaminy.orgTaalib-Din NafisPHYS ED (010).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E4597E" w:rsidRDefault="00E4597E" w:rsidP="00D16921">
      <w:pPr>
        <w:tabs>
          <w:tab w:val="left" w:pos="3435"/>
        </w:tabs>
        <w:rPr>
          <w:sz w:val="28"/>
          <w:szCs w:val="28"/>
        </w:rPr>
      </w:pPr>
    </w:p>
    <w:p w:rsidR="00E4597E" w:rsidRDefault="00E4597E" w:rsidP="00D16921">
      <w:pPr>
        <w:tabs>
          <w:tab w:val="left" w:pos="3435"/>
        </w:tabs>
        <w:rPr>
          <w:sz w:val="28"/>
          <w:szCs w:val="28"/>
        </w:rPr>
      </w:pPr>
    </w:p>
    <w:p w:rsidR="00E4597E" w:rsidRDefault="00A37ADD" w:rsidP="00D16921">
      <w:pPr>
        <w:tabs>
          <w:tab w:val="left" w:pos="3435"/>
        </w:tabs>
        <w:rPr>
          <w:sz w:val="28"/>
          <w:szCs w:val="28"/>
        </w:rPr>
      </w:pPr>
      <w:r w:rsidRPr="00E4597E">
        <w:rPr>
          <w:noProof/>
          <w:sz w:val="28"/>
          <w:szCs w:val="28"/>
        </w:rPr>
        <w:drawing>
          <wp:inline distT="0" distB="0" distL="0" distR="0" wp14:anchorId="587392C8" wp14:editId="64D2DC1E">
            <wp:extent cx="5943600" cy="7666355"/>
            <wp:effectExtent l="0" t="0" r="0" b="0"/>
            <wp:docPr id="37" name="Picture 37" descr="C:\Users\ntaalib-din\AppData\Local\Microsoft\Windows\Temporary Internet Files\Content.Outlook\Z6Z60K90\ntaalib-din@neshaminy.orgTaalib-Din NafisPHYS ED (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taalib-din\AppData\Local\Microsoft\Windows\Temporary Internet Files\Content.Outlook\Z6Z60K90\ntaalib-din@neshaminy.orgTaalib-Din NafisPHYS ED (011).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E4597E" w:rsidRDefault="00E4597E" w:rsidP="00D16921">
      <w:pPr>
        <w:tabs>
          <w:tab w:val="left" w:pos="3435"/>
        </w:tabs>
        <w:rPr>
          <w:sz w:val="28"/>
          <w:szCs w:val="28"/>
        </w:rPr>
      </w:pPr>
    </w:p>
    <w:p w:rsidR="00E4597E" w:rsidRDefault="00A37ADD" w:rsidP="00D16921">
      <w:pPr>
        <w:tabs>
          <w:tab w:val="left" w:pos="3435"/>
        </w:tabs>
        <w:rPr>
          <w:sz w:val="28"/>
          <w:szCs w:val="28"/>
        </w:rPr>
      </w:pPr>
      <w:r w:rsidRPr="00E4597E">
        <w:rPr>
          <w:noProof/>
          <w:sz w:val="28"/>
          <w:szCs w:val="28"/>
        </w:rPr>
        <w:drawing>
          <wp:inline distT="0" distB="0" distL="0" distR="0" wp14:anchorId="1F22A3CB" wp14:editId="0EF27492">
            <wp:extent cx="5943600" cy="7666355"/>
            <wp:effectExtent l="0" t="0" r="0" b="0"/>
            <wp:docPr id="38" name="Picture 38" descr="C:\Users\ntaalib-din\AppData\Local\Microsoft\Windows\Temporary Internet Files\Content.Outlook\Z6Z60K90\ntaalib-din@neshaminy.orgTaalib-Din NafisPHYS ED (0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taalib-din\AppData\Local\Microsoft\Windows\Temporary Internet Files\Content.Outlook\Z6Z60K90\ntaalib-din@neshaminy.orgTaalib-Din NafisPHYS ED (01C).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p>
    <w:p w:rsidR="00721403" w:rsidRDefault="00721403" w:rsidP="00D16921">
      <w:pPr>
        <w:tabs>
          <w:tab w:val="left" w:pos="3435"/>
        </w:tabs>
        <w:rPr>
          <w:sz w:val="28"/>
          <w:szCs w:val="28"/>
        </w:rPr>
      </w:pPr>
      <w:r>
        <w:rPr>
          <w:sz w:val="28"/>
          <w:szCs w:val="28"/>
        </w:rPr>
        <w:lastRenderedPageBreak/>
        <w:t>Lesson 9 Identifying &amp; Managing Bullying Situations</w:t>
      </w:r>
    </w:p>
    <w:p w:rsidR="00256809" w:rsidRDefault="00256809" w:rsidP="00256809">
      <w:pPr>
        <w:tabs>
          <w:tab w:val="left" w:pos="3435"/>
        </w:tabs>
        <w:rPr>
          <w:sz w:val="28"/>
          <w:szCs w:val="28"/>
        </w:rPr>
      </w:pPr>
      <w:r>
        <w:rPr>
          <w:sz w:val="28"/>
          <w:szCs w:val="28"/>
        </w:rPr>
        <w:t xml:space="preserve">Learning Target: I can define bullying behavior and demonstrate healthy ways for targets and witnesses to respond to bullying behavior </w:t>
      </w:r>
    </w:p>
    <w:p w:rsidR="00597171" w:rsidRDefault="00597171" w:rsidP="00256809">
      <w:pPr>
        <w:tabs>
          <w:tab w:val="left" w:pos="3435"/>
        </w:tabs>
        <w:rPr>
          <w:sz w:val="28"/>
          <w:szCs w:val="28"/>
        </w:rPr>
      </w:pPr>
      <w:r>
        <w:rPr>
          <w:sz w:val="28"/>
          <w:szCs w:val="28"/>
        </w:rPr>
        <w:t xml:space="preserve">Warm-Up: Criticism </w:t>
      </w:r>
    </w:p>
    <w:p w:rsidR="00597171" w:rsidRDefault="00597171" w:rsidP="00256809">
      <w:pPr>
        <w:tabs>
          <w:tab w:val="left" w:pos="3435"/>
        </w:tabs>
        <w:rPr>
          <w:sz w:val="28"/>
          <w:szCs w:val="28"/>
        </w:rPr>
      </w:pPr>
      <w:r>
        <w:rPr>
          <w:sz w:val="28"/>
          <w:szCs w:val="28"/>
        </w:rPr>
        <w:t xml:space="preserve">Last class we talked about giving and receiving criticism. </w:t>
      </w:r>
    </w:p>
    <w:p w:rsidR="00597171" w:rsidRDefault="00597171" w:rsidP="00256809">
      <w:pPr>
        <w:tabs>
          <w:tab w:val="left" w:pos="3435"/>
        </w:tabs>
        <w:rPr>
          <w:sz w:val="28"/>
          <w:szCs w:val="28"/>
        </w:rPr>
      </w:pPr>
      <w:r>
        <w:rPr>
          <w:sz w:val="28"/>
          <w:szCs w:val="28"/>
        </w:rPr>
        <w:t>What is the purpose of giving constructive criticism? ______________________________________________________________________________________________________________________________________</w:t>
      </w:r>
    </w:p>
    <w:p w:rsidR="00597171" w:rsidRDefault="00597171" w:rsidP="00256809">
      <w:pPr>
        <w:tabs>
          <w:tab w:val="left" w:pos="3435"/>
        </w:tabs>
        <w:rPr>
          <w:sz w:val="28"/>
          <w:szCs w:val="28"/>
        </w:rPr>
      </w:pPr>
      <w:r>
        <w:rPr>
          <w:sz w:val="28"/>
          <w:szCs w:val="28"/>
        </w:rPr>
        <w:t>Have you ever received criticism that was really destructive?</w:t>
      </w:r>
    </w:p>
    <w:p w:rsidR="00597171" w:rsidRDefault="00597171">
      <w:r>
        <w:rPr>
          <w:sz w:val="28"/>
          <w:szCs w:val="28"/>
        </w:rPr>
        <w:t>______________________________________________________________________________________________________________________________________</w:t>
      </w:r>
    </w:p>
    <w:p w:rsidR="00597171" w:rsidRDefault="00597171" w:rsidP="00256809">
      <w:pPr>
        <w:tabs>
          <w:tab w:val="left" w:pos="3435"/>
        </w:tabs>
        <w:rPr>
          <w:sz w:val="28"/>
          <w:szCs w:val="28"/>
        </w:rPr>
      </w:pPr>
      <w:r>
        <w:rPr>
          <w:sz w:val="28"/>
          <w:szCs w:val="28"/>
        </w:rPr>
        <w:t>Have you ever witnessed a person single someone out just to be mean?</w:t>
      </w:r>
    </w:p>
    <w:p w:rsidR="00597171" w:rsidRDefault="00597171">
      <w:r>
        <w:rPr>
          <w:sz w:val="28"/>
          <w:szCs w:val="28"/>
        </w:rPr>
        <w:t>______________________________________________________________________________________________________________________________________</w:t>
      </w:r>
    </w:p>
    <w:p w:rsidR="00597171" w:rsidRDefault="00597171" w:rsidP="00256809">
      <w:pPr>
        <w:tabs>
          <w:tab w:val="left" w:pos="3435"/>
        </w:tabs>
        <w:rPr>
          <w:sz w:val="28"/>
          <w:szCs w:val="28"/>
        </w:rPr>
      </w:pPr>
      <w:r>
        <w:rPr>
          <w:sz w:val="28"/>
          <w:szCs w:val="28"/>
        </w:rPr>
        <w:t>What do we call someone who singles out others just to hurt or intimidate them?</w:t>
      </w:r>
    </w:p>
    <w:p w:rsidR="00597171" w:rsidRDefault="00597171" w:rsidP="00256809">
      <w:pPr>
        <w:tabs>
          <w:tab w:val="left" w:pos="3435"/>
        </w:tabs>
        <w:rPr>
          <w:sz w:val="28"/>
          <w:szCs w:val="28"/>
        </w:rPr>
      </w:pPr>
      <w:r>
        <w:rPr>
          <w:sz w:val="28"/>
          <w:szCs w:val="28"/>
        </w:rPr>
        <w:t>______________________________________________________________________________________________________________________________________</w:t>
      </w:r>
    </w:p>
    <w:p w:rsidR="00597171" w:rsidRDefault="00597171" w:rsidP="00256809">
      <w:pPr>
        <w:tabs>
          <w:tab w:val="left" w:pos="3435"/>
        </w:tabs>
        <w:rPr>
          <w:sz w:val="28"/>
          <w:szCs w:val="28"/>
        </w:rPr>
      </w:pPr>
      <w:r>
        <w:rPr>
          <w:sz w:val="28"/>
          <w:szCs w:val="28"/>
        </w:rPr>
        <w:t>What comes to mind when you think of bullying?</w:t>
      </w:r>
    </w:p>
    <w:p w:rsidR="00597171" w:rsidRDefault="00597171" w:rsidP="00256809">
      <w:pPr>
        <w:tabs>
          <w:tab w:val="left" w:pos="3435"/>
        </w:tabs>
        <w:rPr>
          <w:sz w:val="28"/>
          <w:szCs w:val="28"/>
        </w:rPr>
      </w:pPr>
      <w:r>
        <w:rPr>
          <w:sz w:val="28"/>
          <w:szCs w:val="28"/>
        </w:rPr>
        <w:t xml:space="preserve">______________________________________________________________________________________________________________________________________ </w:t>
      </w:r>
    </w:p>
    <w:p w:rsidR="00E4597E" w:rsidRDefault="00E4597E" w:rsidP="00D16921">
      <w:pPr>
        <w:tabs>
          <w:tab w:val="left" w:pos="3435"/>
        </w:tabs>
        <w:rPr>
          <w:sz w:val="28"/>
          <w:szCs w:val="28"/>
        </w:rPr>
      </w:pPr>
    </w:p>
    <w:p w:rsidR="00E4597E" w:rsidRDefault="00E4597E" w:rsidP="00D16921">
      <w:pPr>
        <w:tabs>
          <w:tab w:val="left" w:pos="3435"/>
        </w:tabs>
        <w:rPr>
          <w:sz w:val="28"/>
          <w:szCs w:val="28"/>
        </w:rPr>
      </w:pPr>
      <w:r w:rsidRPr="00E4597E">
        <w:rPr>
          <w:noProof/>
          <w:sz w:val="28"/>
          <w:szCs w:val="28"/>
        </w:rPr>
        <w:lastRenderedPageBreak/>
        <w:drawing>
          <wp:inline distT="0" distB="0" distL="0" distR="0">
            <wp:extent cx="5943600" cy="7666806"/>
            <wp:effectExtent l="0" t="0" r="0" b="0"/>
            <wp:docPr id="39" name="Picture 39" descr="C:\Users\ntaalib-din\AppData\Local\Microsoft\Windows\Temporary Internet Files\Content.Outlook\Z6Z60K90\ntaalib-din@neshaminy.orgTaalib-Din NafisPHYS ED (0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taalib-din\AppData\Local\Microsoft\Windows\Temporary Internet Files\Content.Outlook\Z6Z60K90\ntaalib-din@neshaminy.orgTaalib-Din NafisPHYS ED (021).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256809" w:rsidRDefault="00256809" w:rsidP="00D16921">
      <w:pPr>
        <w:tabs>
          <w:tab w:val="left" w:pos="3435"/>
        </w:tabs>
        <w:rPr>
          <w:sz w:val="28"/>
          <w:szCs w:val="28"/>
        </w:rPr>
      </w:pPr>
    </w:p>
    <w:p w:rsidR="00256809" w:rsidRDefault="00256809" w:rsidP="00D16921">
      <w:pPr>
        <w:tabs>
          <w:tab w:val="left" w:pos="3435"/>
        </w:tabs>
        <w:rPr>
          <w:sz w:val="28"/>
          <w:szCs w:val="28"/>
        </w:rPr>
      </w:pPr>
    </w:p>
    <w:p w:rsidR="00256809" w:rsidRDefault="00256809" w:rsidP="00D16921">
      <w:pPr>
        <w:tabs>
          <w:tab w:val="left" w:pos="3435"/>
        </w:tabs>
        <w:rPr>
          <w:sz w:val="28"/>
          <w:szCs w:val="28"/>
        </w:rPr>
      </w:pPr>
      <w:r w:rsidRPr="00256809">
        <w:rPr>
          <w:noProof/>
          <w:sz w:val="28"/>
          <w:szCs w:val="28"/>
        </w:rPr>
        <w:drawing>
          <wp:inline distT="0" distB="0" distL="0" distR="0">
            <wp:extent cx="5943600" cy="7666806"/>
            <wp:effectExtent l="0" t="0" r="0" b="0"/>
            <wp:docPr id="40" name="Picture 40" descr="C:\Users\ntaalib-din\AppData\Local\Microsoft\Windows\Temporary Internet Files\Content.Outlook\Z6Z60K90\ntaalib-din@neshaminy.orgTaalib-Din NafisPHYS ED (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taalib-din\AppData\Local\Microsoft\Windows\Temporary Internet Files\Content.Outlook\Z6Z60K90\ntaalib-din@neshaminy.orgTaalib-Din NafisPHYS ED (023).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097F8F" w:rsidRDefault="00097F8F" w:rsidP="00D16921">
      <w:pPr>
        <w:tabs>
          <w:tab w:val="left" w:pos="3435"/>
        </w:tabs>
        <w:rPr>
          <w:sz w:val="28"/>
          <w:szCs w:val="28"/>
        </w:rPr>
      </w:pPr>
      <w:r>
        <w:rPr>
          <w:sz w:val="28"/>
          <w:szCs w:val="28"/>
        </w:rPr>
        <w:lastRenderedPageBreak/>
        <w:t xml:space="preserve">Lesson 10 Teen Dating Violence </w:t>
      </w:r>
    </w:p>
    <w:p w:rsidR="00097F8F" w:rsidRDefault="00097F8F" w:rsidP="00D16921">
      <w:pPr>
        <w:tabs>
          <w:tab w:val="left" w:pos="3435"/>
        </w:tabs>
        <w:rPr>
          <w:sz w:val="28"/>
          <w:szCs w:val="28"/>
        </w:rPr>
      </w:pPr>
      <w:r>
        <w:rPr>
          <w:sz w:val="28"/>
          <w:szCs w:val="28"/>
        </w:rPr>
        <w:t>Learning Target: I can identify characteristics of healthy and unhealthy dating relationships</w:t>
      </w:r>
    </w:p>
    <w:p w:rsidR="00BA23AB" w:rsidRDefault="00BA23AB" w:rsidP="00D16921">
      <w:pPr>
        <w:tabs>
          <w:tab w:val="left" w:pos="3435"/>
        </w:tabs>
        <w:rPr>
          <w:sz w:val="28"/>
          <w:szCs w:val="28"/>
        </w:rPr>
      </w:pPr>
      <w:r>
        <w:rPr>
          <w:sz w:val="28"/>
          <w:szCs w:val="28"/>
        </w:rPr>
        <w:t>Warm-Up: Bullying Behavior</w:t>
      </w:r>
    </w:p>
    <w:p w:rsidR="00BA23AB" w:rsidRDefault="00BA23AB" w:rsidP="00D16921">
      <w:pPr>
        <w:tabs>
          <w:tab w:val="left" w:pos="3435"/>
        </w:tabs>
        <w:rPr>
          <w:sz w:val="28"/>
          <w:szCs w:val="28"/>
        </w:rPr>
      </w:pPr>
      <w:r>
        <w:rPr>
          <w:sz w:val="28"/>
          <w:szCs w:val="28"/>
        </w:rPr>
        <w:t xml:space="preserve">Last class we talked about bullying situations and learned healthy alternatives to bullying behavior and healthy response you can use to manage a bullying situation. We also talked about motivations behind aggressive behavior. Why do people resort to aggressive behavior? </w:t>
      </w:r>
    </w:p>
    <w:p w:rsidR="00BA23AB" w:rsidRDefault="00BA23AB" w:rsidP="00D16921">
      <w:pPr>
        <w:tabs>
          <w:tab w:val="left" w:pos="3435"/>
        </w:tabs>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56809" w:rsidRDefault="00256809" w:rsidP="00D16921">
      <w:pPr>
        <w:tabs>
          <w:tab w:val="left" w:pos="3435"/>
        </w:tabs>
        <w:rPr>
          <w:sz w:val="28"/>
          <w:szCs w:val="28"/>
        </w:rPr>
      </w:pPr>
      <w:r w:rsidRPr="00256809">
        <w:rPr>
          <w:noProof/>
          <w:sz w:val="28"/>
          <w:szCs w:val="28"/>
        </w:rPr>
        <w:lastRenderedPageBreak/>
        <w:drawing>
          <wp:inline distT="0" distB="0" distL="0" distR="0">
            <wp:extent cx="5943600" cy="7666806"/>
            <wp:effectExtent l="0" t="0" r="0" b="0"/>
            <wp:docPr id="41" name="Picture 41" descr="C:\Users\ntaalib-din\AppData\Local\Microsoft\Windows\Temporary Internet Files\Content.Outlook\Z6Z60K90\ntaalib-din@neshaminy.orgTaalib-Din NafisPHYS ED (0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taalib-din\AppData\Local\Microsoft\Windows\Temporary Internet Files\Content.Outlook\Z6Z60K90\ntaalib-din@neshaminy.orgTaalib-Din NafisPHYS ED (026).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BA23AB" w:rsidRDefault="00BA23AB" w:rsidP="00D16921">
      <w:pPr>
        <w:tabs>
          <w:tab w:val="left" w:pos="3435"/>
        </w:tabs>
        <w:rPr>
          <w:sz w:val="28"/>
          <w:szCs w:val="28"/>
        </w:rPr>
      </w:pPr>
    </w:p>
    <w:p w:rsidR="00A47A9D" w:rsidRDefault="001160C1" w:rsidP="00D16921">
      <w:pPr>
        <w:tabs>
          <w:tab w:val="left" w:pos="3435"/>
        </w:tabs>
        <w:rPr>
          <w:sz w:val="28"/>
          <w:szCs w:val="28"/>
        </w:rPr>
      </w:pPr>
      <w:r>
        <w:rPr>
          <w:sz w:val="28"/>
          <w:szCs w:val="28"/>
        </w:rPr>
        <w:lastRenderedPageBreak/>
        <w:t>Lesson 1</w:t>
      </w:r>
      <w:r w:rsidR="00A47A9D">
        <w:rPr>
          <w:sz w:val="28"/>
          <w:szCs w:val="28"/>
        </w:rPr>
        <w:t xml:space="preserve"> TGFD Alcohol</w:t>
      </w:r>
    </w:p>
    <w:p w:rsidR="00A47A9D" w:rsidRDefault="00A47A9D" w:rsidP="00D16921">
      <w:pPr>
        <w:tabs>
          <w:tab w:val="left" w:pos="3435"/>
        </w:tabs>
        <w:rPr>
          <w:sz w:val="28"/>
          <w:szCs w:val="28"/>
        </w:rPr>
      </w:pPr>
      <w:r>
        <w:rPr>
          <w:sz w:val="28"/>
          <w:szCs w:val="28"/>
        </w:rPr>
        <w:t xml:space="preserve">Learning Target: I can evaluate the effects of alcohol use on reaching goals, decision making, managing emotions, communication, and relationships </w:t>
      </w:r>
    </w:p>
    <w:p w:rsidR="00BA23AB" w:rsidRDefault="00BA23AB" w:rsidP="00BA23AB">
      <w:pPr>
        <w:rPr>
          <w:sz w:val="28"/>
          <w:szCs w:val="28"/>
        </w:rPr>
      </w:pPr>
      <w:r>
        <w:rPr>
          <w:sz w:val="28"/>
          <w:szCs w:val="28"/>
        </w:rPr>
        <w:t>In our previous lessons we have discussed everything from goal setting, decision making, communication and relationships.  We are now going to apply what we learned to your behavior with specific substances and have you understand how they can affect you and the people around you.</w:t>
      </w:r>
    </w:p>
    <w:p w:rsidR="00BA23AB" w:rsidRDefault="00BA23AB" w:rsidP="00BA23AB">
      <w:pPr>
        <w:rPr>
          <w:sz w:val="28"/>
          <w:szCs w:val="28"/>
        </w:rPr>
      </w:pPr>
    </w:p>
    <w:p w:rsidR="00BA23AB" w:rsidRDefault="00BA23AB" w:rsidP="00BA23AB">
      <w:pPr>
        <w:rPr>
          <w:sz w:val="28"/>
          <w:szCs w:val="28"/>
        </w:rPr>
      </w:pPr>
      <w:r>
        <w:rPr>
          <w:sz w:val="28"/>
          <w:szCs w:val="28"/>
        </w:rPr>
        <w:t>Warm Up questions…</w:t>
      </w:r>
    </w:p>
    <w:p w:rsidR="00BA23AB" w:rsidRDefault="00BA23AB" w:rsidP="00BA23AB">
      <w:pPr>
        <w:rPr>
          <w:sz w:val="28"/>
          <w:szCs w:val="28"/>
        </w:rPr>
      </w:pPr>
      <w:r>
        <w:rPr>
          <w:sz w:val="28"/>
          <w:szCs w:val="28"/>
        </w:rPr>
        <w:t>The drug we are discussing today is only legal for adults 21 and older…what is it?</w:t>
      </w:r>
    </w:p>
    <w:p w:rsidR="00BA23AB" w:rsidRDefault="00BA23AB" w:rsidP="00BA23AB">
      <w:pPr>
        <w:rPr>
          <w:sz w:val="28"/>
          <w:szCs w:val="28"/>
        </w:rPr>
      </w:pPr>
      <w:r>
        <w:rPr>
          <w:sz w:val="28"/>
          <w:szCs w:val="28"/>
        </w:rPr>
        <w:t>__________________________</w:t>
      </w:r>
    </w:p>
    <w:p w:rsidR="00BA23AB" w:rsidRDefault="00BA23AB" w:rsidP="00BA23AB">
      <w:pPr>
        <w:rPr>
          <w:sz w:val="28"/>
          <w:szCs w:val="28"/>
        </w:rPr>
      </w:pPr>
    </w:p>
    <w:p w:rsidR="00BA23AB" w:rsidRDefault="00BA23AB" w:rsidP="00BA23AB">
      <w:pPr>
        <w:rPr>
          <w:sz w:val="28"/>
          <w:szCs w:val="28"/>
        </w:rPr>
      </w:pPr>
      <w:r>
        <w:rPr>
          <w:sz w:val="28"/>
          <w:szCs w:val="28"/>
        </w:rPr>
        <w:t xml:space="preserve">People don’t usually drink alcohol because they are thirsty or because it tastes good.  List some expectations that people have when they drink. </w:t>
      </w:r>
    </w:p>
    <w:p w:rsidR="00BA23AB" w:rsidRDefault="00BA23AB" w:rsidP="00BA23AB">
      <w:pPr>
        <w:rPr>
          <w:sz w:val="28"/>
          <w:szCs w:val="28"/>
        </w:rPr>
      </w:pPr>
      <w:r>
        <w:rPr>
          <w:sz w:val="28"/>
          <w:szCs w:val="28"/>
        </w:rPr>
        <w:t>_________________________</w:t>
      </w:r>
      <w:r>
        <w:rPr>
          <w:sz w:val="28"/>
          <w:szCs w:val="28"/>
        </w:rPr>
        <w:tab/>
      </w:r>
      <w:r>
        <w:rPr>
          <w:sz w:val="28"/>
          <w:szCs w:val="28"/>
        </w:rPr>
        <w:tab/>
      </w:r>
      <w:r>
        <w:rPr>
          <w:sz w:val="28"/>
          <w:szCs w:val="28"/>
        </w:rPr>
        <w:tab/>
        <w:t>________________________</w:t>
      </w:r>
      <w:r>
        <w:rPr>
          <w:sz w:val="28"/>
          <w:szCs w:val="28"/>
        </w:rPr>
        <w:tab/>
      </w:r>
      <w:r>
        <w:rPr>
          <w:sz w:val="28"/>
          <w:szCs w:val="28"/>
        </w:rPr>
        <w:tab/>
      </w:r>
    </w:p>
    <w:p w:rsidR="00BA23AB" w:rsidRDefault="00BA23AB" w:rsidP="00BA23AB">
      <w:pPr>
        <w:rPr>
          <w:sz w:val="28"/>
          <w:szCs w:val="28"/>
        </w:rPr>
      </w:pPr>
      <w:r>
        <w:rPr>
          <w:sz w:val="28"/>
          <w:szCs w:val="28"/>
        </w:rPr>
        <w:t>_________________________</w:t>
      </w:r>
      <w:r>
        <w:rPr>
          <w:sz w:val="28"/>
          <w:szCs w:val="28"/>
        </w:rPr>
        <w:tab/>
      </w:r>
      <w:r>
        <w:rPr>
          <w:sz w:val="28"/>
          <w:szCs w:val="28"/>
        </w:rPr>
        <w:tab/>
      </w:r>
      <w:r>
        <w:rPr>
          <w:sz w:val="28"/>
          <w:szCs w:val="28"/>
        </w:rPr>
        <w:tab/>
        <w:t>________________________</w:t>
      </w:r>
    </w:p>
    <w:p w:rsidR="00BA23AB" w:rsidRDefault="00BA23AB" w:rsidP="00BA23AB">
      <w:pPr>
        <w:rPr>
          <w:sz w:val="28"/>
          <w:szCs w:val="28"/>
        </w:rPr>
      </w:pPr>
    </w:p>
    <w:p w:rsidR="00BA23AB" w:rsidRDefault="00BA23AB" w:rsidP="00BA23AB">
      <w:pPr>
        <w:rPr>
          <w:sz w:val="28"/>
          <w:szCs w:val="28"/>
        </w:rPr>
      </w:pPr>
      <w:r>
        <w:rPr>
          <w:sz w:val="28"/>
          <w:szCs w:val="28"/>
        </w:rPr>
        <w:t>Where to people get these expectations from?</w:t>
      </w:r>
    </w:p>
    <w:p w:rsidR="00BA23AB" w:rsidRDefault="00BA23AB" w:rsidP="00BA23AB">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w:t>
      </w:r>
      <w:r>
        <w:rPr>
          <w:sz w:val="28"/>
          <w:szCs w:val="28"/>
        </w:rPr>
        <w:tab/>
      </w:r>
    </w:p>
    <w:p w:rsidR="00BA23AB" w:rsidRDefault="00BA23AB" w:rsidP="00BA23AB">
      <w:pPr>
        <w:rPr>
          <w:sz w:val="28"/>
          <w:szCs w:val="28"/>
        </w:rPr>
      </w:pPr>
    </w:p>
    <w:p w:rsidR="00BA23AB" w:rsidRDefault="00BA23AB" w:rsidP="00BA23AB">
      <w:pPr>
        <w:rPr>
          <w:sz w:val="28"/>
          <w:szCs w:val="28"/>
        </w:rPr>
      </w:pPr>
      <w:r>
        <w:rPr>
          <w:sz w:val="28"/>
          <w:szCs w:val="28"/>
        </w:rPr>
        <w:t>What negative outcomes of drinking alcohol do people ignore?</w:t>
      </w:r>
    </w:p>
    <w:p w:rsidR="00BA23AB" w:rsidRDefault="00BA23AB" w:rsidP="00BA23AB">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w:t>
      </w:r>
    </w:p>
    <w:p w:rsidR="00BA23AB" w:rsidRDefault="00BA23AB" w:rsidP="00BA23AB">
      <w:pPr>
        <w:rPr>
          <w:sz w:val="28"/>
          <w:szCs w:val="28"/>
        </w:rPr>
      </w:pPr>
      <w:r>
        <w:rPr>
          <w:sz w:val="28"/>
          <w:szCs w:val="28"/>
        </w:rPr>
        <w:tab/>
      </w:r>
    </w:p>
    <w:p w:rsidR="00BA23AB" w:rsidRPr="00041A63" w:rsidRDefault="00BA23AB" w:rsidP="00BA23AB">
      <w:pPr>
        <w:rPr>
          <w:sz w:val="28"/>
          <w:szCs w:val="28"/>
        </w:rPr>
      </w:pPr>
    </w:p>
    <w:p w:rsidR="00A47A9D" w:rsidRDefault="009B5ACB" w:rsidP="00D16921">
      <w:pPr>
        <w:tabs>
          <w:tab w:val="left" w:pos="3435"/>
        </w:tabs>
        <w:rPr>
          <w:sz w:val="28"/>
          <w:szCs w:val="28"/>
        </w:rPr>
      </w:pPr>
      <w:r w:rsidRPr="009B5ACB">
        <w:rPr>
          <w:noProof/>
          <w:sz w:val="28"/>
          <w:szCs w:val="28"/>
        </w:rPr>
        <w:drawing>
          <wp:inline distT="0" distB="0" distL="0" distR="0">
            <wp:extent cx="5943600" cy="7666806"/>
            <wp:effectExtent l="0" t="0" r="0" b="0"/>
            <wp:docPr id="42" name="Picture 42" descr="C:\Users\ntaalib-din\AppData\Local\Microsoft\Windows\Temporary Internet Files\Content.Outlook\Z6Z60K90\ntaalib-din@neshaminy.orgTaalib-Din NafisPHYS ED (0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taalib-din\AppData\Local\Microsoft\Windows\Temporary Internet Files\Content.Outlook\Z6Z60K90\ntaalib-din@neshaminy.orgTaalib-Din NafisPHYS ED (027).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256809" w:rsidRDefault="00256809" w:rsidP="00D16921">
      <w:pPr>
        <w:tabs>
          <w:tab w:val="left" w:pos="3435"/>
        </w:tabs>
        <w:rPr>
          <w:sz w:val="28"/>
          <w:szCs w:val="28"/>
        </w:rPr>
      </w:pPr>
    </w:p>
    <w:p w:rsidR="00256809" w:rsidRDefault="00256809" w:rsidP="00D16921">
      <w:pPr>
        <w:tabs>
          <w:tab w:val="left" w:pos="3435"/>
        </w:tabs>
        <w:rPr>
          <w:sz w:val="28"/>
          <w:szCs w:val="28"/>
        </w:rPr>
      </w:pPr>
    </w:p>
    <w:p w:rsidR="00097F8F" w:rsidRDefault="001160C1" w:rsidP="00D16921">
      <w:pPr>
        <w:tabs>
          <w:tab w:val="left" w:pos="3435"/>
        </w:tabs>
        <w:rPr>
          <w:sz w:val="28"/>
          <w:szCs w:val="28"/>
        </w:rPr>
      </w:pPr>
      <w:r>
        <w:rPr>
          <w:sz w:val="28"/>
          <w:szCs w:val="28"/>
        </w:rPr>
        <w:t>Lesson 2</w:t>
      </w:r>
      <w:r w:rsidR="00097F8F">
        <w:rPr>
          <w:sz w:val="28"/>
          <w:szCs w:val="28"/>
        </w:rPr>
        <w:t xml:space="preserve"> TGFD Tobacco and Vaping </w:t>
      </w:r>
    </w:p>
    <w:p w:rsidR="00097F8F" w:rsidRDefault="00097F8F" w:rsidP="00D16921">
      <w:pPr>
        <w:tabs>
          <w:tab w:val="left" w:pos="3435"/>
        </w:tabs>
        <w:rPr>
          <w:sz w:val="28"/>
          <w:szCs w:val="28"/>
        </w:rPr>
      </w:pPr>
      <w:r>
        <w:rPr>
          <w:sz w:val="28"/>
          <w:szCs w:val="28"/>
        </w:rPr>
        <w:t>Learning Targets: I can identify the short term, long-term, and social consequences of tobacco use</w:t>
      </w:r>
      <w:r w:rsidR="008E09D2">
        <w:rPr>
          <w:sz w:val="28"/>
          <w:szCs w:val="28"/>
        </w:rPr>
        <w:t xml:space="preserve">. </w:t>
      </w:r>
    </w:p>
    <w:p w:rsidR="008E09D2" w:rsidRDefault="008E09D2" w:rsidP="00D16921">
      <w:pPr>
        <w:tabs>
          <w:tab w:val="left" w:pos="3435"/>
        </w:tabs>
        <w:rPr>
          <w:sz w:val="28"/>
          <w:szCs w:val="28"/>
        </w:rPr>
      </w:pPr>
      <w:r>
        <w:rPr>
          <w:sz w:val="28"/>
          <w:szCs w:val="28"/>
        </w:rPr>
        <w:t>I can understand the dangers of vaping</w:t>
      </w:r>
    </w:p>
    <w:p w:rsidR="00DD0335" w:rsidRDefault="00DD0335" w:rsidP="00DD0335">
      <w:pPr>
        <w:rPr>
          <w:sz w:val="28"/>
          <w:szCs w:val="28"/>
        </w:rPr>
      </w:pPr>
      <w:r>
        <w:rPr>
          <w:sz w:val="28"/>
          <w:szCs w:val="28"/>
        </w:rPr>
        <w:t>Warm-Up: Today we are going to discuss tobacco.</w:t>
      </w:r>
    </w:p>
    <w:p w:rsidR="00DD0335" w:rsidRDefault="00DD0335" w:rsidP="00DD0335">
      <w:pPr>
        <w:rPr>
          <w:sz w:val="28"/>
          <w:szCs w:val="28"/>
        </w:rPr>
      </w:pPr>
      <w:r>
        <w:rPr>
          <w:sz w:val="28"/>
          <w:szCs w:val="28"/>
        </w:rPr>
        <w:t>At what age do you think experimenting with tobacco begins?</w:t>
      </w:r>
    </w:p>
    <w:p w:rsidR="00DD0335" w:rsidRDefault="00DD0335" w:rsidP="00DD0335">
      <w:pPr>
        <w:rPr>
          <w:sz w:val="28"/>
          <w:szCs w:val="28"/>
        </w:rPr>
      </w:pPr>
      <w:r>
        <w:rPr>
          <w:sz w:val="28"/>
          <w:szCs w:val="28"/>
        </w:rPr>
        <w:t>_______________________________________________________________</w:t>
      </w:r>
    </w:p>
    <w:p w:rsidR="00DD0335" w:rsidRDefault="00DD0335" w:rsidP="00DD0335">
      <w:pPr>
        <w:rPr>
          <w:sz w:val="28"/>
          <w:szCs w:val="28"/>
        </w:rPr>
      </w:pPr>
    </w:p>
    <w:p w:rsidR="00DD0335" w:rsidRDefault="00DD0335" w:rsidP="00DD0335">
      <w:pPr>
        <w:rPr>
          <w:sz w:val="28"/>
          <w:szCs w:val="28"/>
        </w:rPr>
      </w:pPr>
      <w:r>
        <w:rPr>
          <w:sz w:val="28"/>
          <w:szCs w:val="28"/>
        </w:rPr>
        <w:t>Why do you think tobacco teens start to use tobacco? _________________________________________________________________</w:t>
      </w:r>
    </w:p>
    <w:p w:rsidR="00DD0335" w:rsidRDefault="00DD0335" w:rsidP="00DD0335">
      <w:pPr>
        <w:rPr>
          <w:sz w:val="28"/>
          <w:szCs w:val="28"/>
        </w:rPr>
      </w:pPr>
    </w:p>
    <w:p w:rsidR="00DD0335" w:rsidRDefault="00DD0335" w:rsidP="00DD0335">
      <w:pPr>
        <w:rPr>
          <w:sz w:val="28"/>
          <w:szCs w:val="28"/>
        </w:rPr>
      </w:pPr>
      <w:r>
        <w:rPr>
          <w:sz w:val="28"/>
          <w:szCs w:val="28"/>
        </w:rPr>
        <w:t>There are many ways tobacco can be used.  What are they and what is the newest way of getting tobacco into the body?</w:t>
      </w:r>
    </w:p>
    <w:p w:rsidR="00DD0335" w:rsidRPr="00645098" w:rsidRDefault="00DD0335" w:rsidP="00DD0335">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8032B" w:rsidRDefault="00B8032B" w:rsidP="00D16921">
      <w:pPr>
        <w:tabs>
          <w:tab w:val="left" w:pos="3435"/>
        </w:tabs>
        <w:rPr>
          <w:sz w:val="28"/>
          <w:szCs w:val="28"/>
        </w:rPr>
      </w:pPr>
    </w:p>
    <w:p w:rsidR="00B8032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43" name="Picture 43" descr="C:\Users\ntaalib-din\AppData\Local\Microsoft\Windows\Temporary Internet Files\Content.Outlook\Z6Z60K90\ntaalib-din@neshaminy.orgTaalib-Din NafisPHYS ED (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taalib-din\AppData\Local\Microsoft\Windows\Temporary Internet Files\Content.Outlook\Z6Z60K90\ntaalib-din@neshaminy.orgTaalib-Din NafisPHYS ED (028).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B8032B" w:rsidRDefault="00B8032B" w:rsidP="00D16921">
      <w:pPr>
        <w:tabs>
          <w:tab w:val="left" w:pos="3435"/>
        </w:tabs>
        <w:rPr>
          <w:sz w:val="28"/>
          <w:szCs w:val="28"/>
        </w:rPr>
      </w:pPr>
    </w:p>
    <w:p w:rsidR="00B8032B" w:rsidRDefault="00B8032B" w:rsidP="00D16921">
      <w:pPr>
        <w:tabs>
          <w:tab w:val="left" w:pos="3435"/>
        </w:tabs>
        <w:rPr>
          <w:sz w:val="28"/>
          <w:szCs w:val="28"/>
        </w:rPr>
      </w:pPr>
    </w:p>
    <w:p w:rsidR="00B8032B" w:rsidRDefault="009B5ACB" w:rsidP="00D16921">
      <w:pPr>
        <w:tabs>
          <w:tab w:val="left" w:pos="3435"/>
        </w:tabs>
        <w:rPr>
          <w:sz w:val="28"/>
          <w:szCs w:val="28"/>
        </w:rPr>
      </w:pPr>
      <w:r w:rsidRPr="009B5ACB">
        <w:rPr>
          <w:noProof/>
          <w:sz w:val="28"/>
          <w:szCs w:val="28"/>
        </w:rPr>
        <w:drawing>
          <wp:inline distT="0" distB="0" distL="0" distR="0">
            <wp:extent cx="5943600" cy="7666806"/>
            <wp:effectExtent l="0" t="0" r="0" b="0"/>
            <wp:docPr id="44" name="Picture 44" descr="C:\Users\ntaalib-din\AppData\Local\Microsoft\Windows\Temporary Internet Files\Content.Outlook\Z6Z60K90\ntaalib-din@neshaminy.orgTaalib-Din NafisPHYS ED (0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taalib-din\AppData\Local\Microsoft\Windows\Temporary Internet Files\Content.Outlook\Z6Z60K90\ntaalib-din@neshaminy.orgTaalib-Din NafisPHYS ED (029).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B8032B" w:rsidRDefault="00B8032B" w:rsidP="00D16921">
      <w:pPr>
        <w:tabs>
          <w:tab w:val="left" w:pos="3435"/>
        </w:tabs>
        <w:rPr>
          <w:sz w:val="28"/>
          <w:szCs w:val="28"/>
        </w:rPr>
      </w:pPr>
    </w:p>
    <w:p w:rsidR="00B8032B" w:rsidRDefault="009B5ACB" w:rsidP="00D16921">
      <w:pPr>
        <w:tabs>
          <w:tab w:val="left" w:pos="3435"/>
        </w:tabs>
        <w:rPr>
          <w:sz w:val="28"/>
          <w:szCs w:val="28"/>
        </w:rPr>
      </w:pPr>
      <w:r w:rsidRPr="009B5ACB">
        <w:rPr>
          <w:noProof/>
          <w:sz w:val="28"/>
          <w:szCs w:val="28"/>
        </w:rPr>
        <w:drawing>
          <wp:inline distT="0" distB="0" distL="0" distR="0">
            <wp:extent cx="5943600" cy="7666806"/>
            <wp:effectExtent l="0" t="0" r="0" b="0"/>
            <wp:docPr id="45" name="Picture 45" descr="C:\Users\ntaalib-din\AppData\Local\Microsoft\Windows\Temporary Internet Files\Content.Outlook\Z6Z60K90\ntaalib-din@neshaminy.orgTaalib-Din NafisPHYS ED (0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taalib-din\AppData\Local\Microsoft\Windows\Temporary Internet Files\Content.Outlook\Z6Z60K90\ntaalib-din@neshaminy.orgTaalib-Din NafisPHYS ED (02A).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E9394D" w:rsidRPr="005424D4" w:rsidRDefault="00E9394D" w:rsidP="00E9394D">
      <w:pPr>
        <w:shd w:val="clear" w:color="auto" w:fill="FFFFFF"/>
        <w:spacing w:before="48" w:after="120" w:line="291" w:lineRule="atLeast"/>
        <w:outlineLvl w:val="0"/>
        <w:rPr>
          <w:rFonts w:ascii="Helvetica" w:eastAsia="Times New Roman" w:hAnsi="Helvetica" w:cs="Helvetica"/>
          <w:b/>
          <w:bCs/>
          <w:color w:val="222222"/>
          <w:kern w:val="36"/>
          <w:sz w:val="45"/>
          <w:szCs w:val="45"/>
          <w:lang w:val="en"/>
        </w:rPr>
      </w:pPr>
      <w:r w:rsidRPr="005424D4">
        <w:rPr>
          <w:rFonts w:ascii="Helvetica" w:eastAsia="Times New Roman" w:hAnsi="Helvetica" w:cs="Helvetica"/>
          <w:b/>
          <w:bCs/>
          <w:color w:val="222222"/>
          <w:kern w:val="36"/>
          <w:sz w:val="45"/>
          <w:szCs w:val="45"/>
          <w:lang w:val="en"/>
        </w:rPr>
        <w:lastRenderedPageBreak/>
        <w:t>E-Cigarettes: What You Need to Know</w:t>
      </w:r>
    </w:p>
    <w:p w:rsidR="00E9394D" w:rsidRPr="005424D4" w:rsidRDefault="00E9394D" w:rsidP="00E9394D">
      <w:pPr>
        <w:shd w:val="clear" w:color="auto" w:fill="FFFFFF"/>
        <w:spacing w:before="48" w:after="120" w:line="291" w:lineRule="atLeast"/>
        <w:outlineLvl w:val="1"/>
        <w:rPr>
          <w:rFonts w:ascii="Helvetica" w:eastAsia="Times New Roman" w:hAnsi="Helvetica" w:cs="Helvetica"/>
          <w:b/>
          <w:bCs/>
          <w:color w:val="222222"/>
          <w:sz w:val="35"/>
          <w:szCs w:val="35"/>
          <w:lang w:val="en"/>
        </w:rPr>
      </w:pPr>
      <w:r w:rsidRPr="005424D4">
        <w:rPr>
          <w:rFonts w:ascii="Helvetica" w:eastAsia="Times New Roman" w:hAnsi="Helvetica" w:cs="Helvetica"/>
          <w:b/>
          <w:bCs/>
          <w:color w:val="222222"/>
          <w:sz w:val="35"/>
          <w:szCs w:val="35"/>
          <w:lang w:val="en"/>
        </w:rPr>
        <w:t>As lawmakers and scientists respond to a growing industry, there are many good reasons for teens to take a pass on this latest trend.</w:t>
      </w:r>
    </w:p>
    <w:p w:rsidR="00E9394D" w:rsidRPr="005424D4" w:rsidRDefault="001160C1" w:rsidP="00E9394D">
      <w:pPr>
        <w:numPr>
          <w:ilvl w:val="0"/>
          <w:numId w:val="2"/>
        </w:numPr>
        <w:shd w:val="clear" w:color="auto" w:fill="FFFFFF"/>
        <w:spacing w:after="0" w:line="240" w:lineRule="auto"/>
        <w:ind w:left="0"/>
        <w:rPr>
          <w:rFonts w:ascii="inherit" w:eastAsia="Times New Roman" w:hAnsi="inherit" w:cs="Helvetica"/>
          <w:color w:val="222222"/>
          <w:sz w:val="21"/>
          <w:szCs w:val="21"/>
          <w:lang w:val="en"/>
        </w:rPr>
      </w:pPr>
      <w:hyperlink r:id="rId37" w:history="1">
        <w:r w:rsidR="00E9394D" w:rsidRPr="005424D4">
          <w:rPr>
            <w:rFonts w:ascii="inherit" w:eastAsia="Times New Roman" w:hAnsi="inherit" w:cs="Times New Roman"/>
            <w:color w:val="2BA6CB"/>
            <w:sz w:val="21"/>
            <w:szCs w:val="21"/>
            <w:lang w:val="en"/>
          </w:rPr>
          <w:t>Print</w:t>
        </w:r>
      </w:hyperlink>
      <w:r w:rsidR="00E9394D" w:rsidRPr="005424D4">
        <w:rPr>
          <w:rFonts w:ascii="inherit" w:eastAsia="Times New Roman" w:hAnsi="inherit" w:cs="Helvetica"/>
          <w:color w:val="222222"/>
          <w:sz w:val="21"/>
          <w:szCs w:val="21"/>
          <w:lang w:val="en"/>
        </w:rPr>
        <w:t xml:space="preserve"> </w:t>
      </w:r>
    </w:p>
    <w:p w:rsidR="00E9394D" w:rsidRPr="005424D4" w:rsidRDefault="001160C1" w:rsidP="00E9394D">
      <w:pPr>
        <w:numPr>
          <w:ilvl w:val="1"/>
          <w:numId w:val="2"/>
        </w:numPr>
        <w:shd w:val="clear" w:color="auto" w:fill="FFFFFF"/>
        <w:spacing w:after="0" w:line="240" w:lineRule="auto"/>
        <w:ind w:left="300"/>
        <w:rPr>
          <w:rFonts w:ascii="inherit" w:eastAsia="Times New Roman" w:hAnsi="inherit" w:cs="Helvetica"/>
          <w:b/>
          <w:bCs/>
          <w:vanish/>
          <w:color w:val="000000"/>
          <w:sz w:val="21"/>
          <w:szCs w:val="21"/>
          <w:lang w:val="en"/>
        </w:rPr>
      </w:pPr>
      <w:hyperlink r:id="rId38" w:history="1">
        <w:r w:rsidR="00E9394D" w:rsidRPr="005424D4">
          <w:rPr>
            <w:rFonts w:ascii="inherit" w:eastAsia="Times New Roman" w:hAnsi="inherit" w:cs="Times New Roman"/>
            <w:b/>
            <w:bCs/>
            <w:vanish/>
            <w:color w:val="2BA6CB"/>
            <w:sz w:val="21"/>
            <w:szCs w:val="21"/>
            <w:lang w:val="en"/>
          </w:rPr>
          <w:t>Help with printing?</w:t>
        </w:r>
      </w:hyperlink>
    </w:p>
    <w:p w:rsidR="00E9394D" w:rsidRPr="005424D4" w:rsidRDefault="00E9394D" w:rsidP="00E9394D">
      <w:pPr>
        <w:shd w:val="clear" w:color="auto" w:fill="FFFFFF"/>
        <w:spacing w:before="48" w:after="120" w:line="291" w:lineRule="atLeast"/>
        <w:outlineLvl w:val="3"/>
        <w:rPr>
          <w:rFonts w:ascii="Helvetica" w:eastAsia="Times New Roman" w:hAnsi="Helvetica" w:cs="Helvetica"/>
          <w:b/>
          <w:bCs/>
          <w:vanish/>
          <w:color w:val="222222"/>
          <w:sz w:val="23"/>
          <w:szCs w:val="23"/>
          <w:lang w:val="en"/>
        </w:rPr>
      </w:pPr>
      <w:r w:rsidRPr="005424D4">
        <w:rPr>
          <w:rFonts w:ascii="Helvetica" w:eastAsia="Times New Roman" w:hAnsi="Helvetica" w:cs="Helvetica"/>
          <w:b/>
          <w:bCs/>
          <w:vanish/>
          <w:color w:val="222222"/>
          <w:sz w:val="23"/>
          <w:szCs w:val="23"/>
          <w:lang w:val="en"/>
        </w:rPr>
        <w:t>PRINT THIS PAGE</w:t>
      </w:r>
    </w:p>
    <w:p w:rsidR="00E9394D" w:rsidRPr="005424D4" w:rsidRDefault="00E9394D" w:rsidP="00E9394D">
      <w:pPr>
        <w:pBdr>
          <w:bottom w:val="single" w:sz="6" w:space="1" w:color="auto"/>
        </w:pBdr>
        <w:spacing w:after="0" w:line="240" w:lineRule="auto"/>
        <w:jc w:val="center"/>
        <w:rPr>
          <w:rFonts w:ascii="Arial" w:eastAsia="Times New Roman" w:hAnsi="Arial" w:cs="Arial"/>
          <w:vanish/>
          <w:sz w:val="16"/>
          <w:szCs w:val="16"/>
        </w:rPr>
      </w:pPr>
      <w:r w:rsidRPr="005424D4">
        <w:rPr>
          <w:rFonts w:ascii="Arial" w:eastAsia="Times New Roman" w:hAnsi="Arial" w:cs="Arial"/>
          <w:vanish/>
          <w:sz w:val="16"/>
          <w:szCs w:val="16"/>
        </w:rPr>
        <w:t>Top of Form</w:t>
      </w:r>
    </w:p>
    <w:p w:rsidR="00E9394D" w:rsidRPr="005424D4" w:rsidRDefault="00E9394D" w:rsidP="00E9394D">
      <w:pPr>
        <w:shd w:val="clear" w:color="auto" w:fill="FFFFFF"/>
        <w:spacing w:after="240" w:line="240" w:lineRule="auto"/>
        <w:rPr>
          <w:rFonts w:ascii="inherit" w:eastAsia="Times New Roman" w:hAnsi="inherit" w:cs="Helvetica"/>
          <w:b/>
          <w:bCs/>
          <w:vanish/>
          <w:color w:val="000000"/>
          <w:sz w:val="21"/>
          <w:szCs w:val="21"/>
          <w:lang w:val="en"/>
        </w:rPr>
      </w:pPr>
      <w:r w:rsidRPr="005424D4">
        <w:rPr>
          <w:rFonts w:ascii="inherit" w:eastAsia="Times New Roman" w:hAnsi="inherit" w:cs="Helvetica"/>
          <w:b/>
          <w:bCs/>
          <w:vanish/>
          <w:color w:val="000000"/>
          <w:sz w:val="21"/>
          <w:szCs w:val="21"/>
          <w:lang w:val="en"/>
        </w:rPr>
        <w:object w:dxaOrig="225" w:dyaOrig="225">
          <v:shape id="_x0000_i1040" type="#_x0000_t75" style="width:20.55pt;height:17.5pt" o:ole="">
            <v:imagedata r:id="rId39" o:title=""/>
          </v:shape>
          <w:control r:id="rId40" w:name="DefaultOcxName" w:shapeid="_x0000_i1040"/>
        </w:object>
      </w:r>
      <w:r w:rsidRPr="005424D4">
        <w:rPr>
          <w:rFonts w:ascii="inherit" w:eastAsia="Times New Roman" w:hAnsi="inherit" w:cs="Helvetica"/>
          <w:b/>
          <w:bCs/>
          <w:vanish/>
          <w:color w:val="000000"/>
          <w:sz w:val="21"/>
          <w:szCs w:val="21"/>
          <w:lang w:val="en"/>
        </w:rPr>
        <w:t xml:space="preserve">Printer-friendly format, no images </w:t>
      </w:r>
    </w:p>
    <w:p w:rsidR="00E9394D" w:rsidRPr="005424D4" w:rsidRDefault="00E9394D" w:rsidP="00E9394D">
      <w:pPr>
        <w:shd w:val="clear" w:color="auto" w:fill="FFFFFF"/>
        <w:spacing w:after="300" w:line="240" w:lineRule="auto"/>
        <w:rPr>
          <w:rFonts w:ascii="inherit" w:eastAsia="Times New Roman" w:hAnsi="inherit" w:cs="Helvetica"/>
          <w:vanish/>
          <w:color w:val="000000"/>
          <w:sz w:val="21"/>
          <w:szCs w:val="21"/>
          <w:lang w:val="en"/>
        </w:rPr>
      </w:pPr>
      <w:r w:rsidRPr="005424D4">
        <w:rPr>
          <w:rFonts w:ascii="inherit" w:eastAsia="Times New Roman" w:hAnsi="inherit" w:cs="Helvetica"/>
          <w:vanish/>
          <w:color w:val="000000"/>
          <w:sz w:val="21"/>
          <w:szCs w:val="21"/>
          <w:lang w:val="en"/>
        </w:rPr>
        <w:t>Removes all graphics, other content, and advertising. Use this if you just want the body text!</w:t>
      </w:r>
    </w:p>
    <w:p w:rsidR="00E9394D" w:rsidRPr="005424D4" w:rsidRDefault="00E9394D" w:rsidP="00E9394D">
      <w:pPr>
        <w:shd w:val="clear" w:color="auto" w:fill="FFFFFF"/>
        <w:spacing w:after="0" w:line="240" w:lineRule="auto"/>
        <w:rPr>
          <w:rFonts w:ascii="inherit" w:eastAsia="Times New Roman" w:hAnsi="inherit" w:cs="Helvetica"/>
          <w:b/>
          <w:bCs/>
          <w:vanish/>
          <w:color w:val="000000"/>
          <w:sz w:val="21"/>
          <w:szCs w:val="21"/>
          <w:lang w:val="en"/>
        </w:rPr>
      </w:pPr>
      <w:r w:rsidRPr="005424D4">
        <w:rPr>
          <w:rFonts w:ascii="inherit" w:eastAsia="Times New Roman" w:hAnsi="inherit" w:cs="Helvetica"/>
          <w:b/>
          <w:bCs/>
          <w:vanish/>
          <w:color w:val="000000"/>
          <w:sz w:val="21"/>
          <w:szCs w:val="21"/>
          <w:lang w:val="en"/>
        </w:rPr>
        <w:object w:dxaOrig="225" w:dyaOrig="225">
          <v:shape id="_x0000_i1043" type="#_x0000_t75" style="width:20.55pt;height:17.5pt" o:ole="">
            <v:imagedata r:id="rId41" o:title=""/>
          </v:shape>
          <w:control r:id="rId42" w:name="DefaultOcxName1" w:shapeid="_x0000_i1043"/>
        </w:object>
      </w:r>
      <w:r w:rsidRPr="005424D4">
        <w:rPr>
          <w:rFonts w:ascii="inherit" w:eastAsia="Times New Roman" w:hAnsi="inherit" w:cs="Helvetica"/>
          <w:b/>
          <w:bCs/>
          <w:vanish/>
          <w:color w:val="000000"/>
          <w:sz w:val="21"/>
          <w:szCs w:val="21"/>
          <w:lang w:val="en"/>
        </w:rPr>
        <w:t xml:space="preserve">Printer-friendly format, with images </w:t>
      </w:r>
    </w:p>
    <w:p w:rsidR="00E9394D" w:rsidRPr="005424D4" w:rsidRDefault="00E9394D" w:rsidP="00E9394D">
      <w:pPr>
        <w:shd w:val="clear" w:color="auto" w:fill="FFFFFF"/>
        <w:spacing w:after="300" w:line="240" w:lineRule="auto"/>
        <w:rPr>
          <w:rFonts w:ascii="inherit" w:eastAsia="Times New Roman" w:hAnsi="inherit" w:cs="Helvetica"/>
          <w:vanish/>
          <w:color w:val="000000"/>
          <w:sz w:val="21"/>
          <w:szCs w:val="21"/>
          <w:lang w:val="en"/>
        </w:rPr>
      </w:pPr>
      <w:r w:rsidRPr="005424D4">
        <w:rPr>
          <w:rFonts w:ascii="inherit" w:eastAsia="Times New Roman" w:hAnsi="inherit" w:cs="Helvetica"/>
          <w:vanish/>
          <w:color w:val="000000"/>
          <w:sz w:val="21"/>
          <w:szCs w:val="21"/>
          <w:lang w:val="en"/>
        </w:rPr>
        <w:t>Removes other content, and advertising, but images remain. Use this if you want to print out pictures alongside the body text!</w:t>
      </w:r>
    </w:p>
    <w:p w:rsidR="00E9394D" w:rsidRPr="005424D4" w:rsidRDefault="00E9394D" w:rsidP="00E9394D">
      <w:pPr>
        <w:shd w:val="clear" w:color="auto" w:fill="FFFFFF"/>
        <w:spacing w:after="0" w:line="240" w:lineRule="auto"/>
        <w:rPr>
          <w:rFonts w:ascii="inherit" w:eastAsia="Times New Roman" w:hAnsi="inherit" w:cs="Helvetica"/>
          <w:b/>
          <w:bCs/>
          <w:vanish/>
          <w:color w:val="000000"/>
          <w:sz w:val="21"/>
          <w:szCs w:val="21"/>
          <w:lang w:val="en"/>
        </w:rPr>
      </w:pPr>
      <w:r w:rsidRPr="005424D4">
        <w:rPr>
          <w:rFonts w:ascii="inherit" w:eastAsia="Times New Roman" w:hAnsi="inherit" w:cs="Helvetica"/>
          <w:b/>
          <w:bCs/>
          <w:vanish/>
          <w:color w:val="000000"/>
          <w:sz w:val="21"/>
          <w:szCs w:val="21"/>
          <w:lang w:val="en"/>
        </w:rPr>
        <w:object w:dxaOrig="225" w:dyaOrig="225">
          <v:shape id="_x0000_i1046" type="#_x0000_t75" style="width:37.05pt;height:21.6pt" o:ole="">
            <v:imagedata r:id="rId43" o:title=""/>
          </v:shape>
          <w:control r:id="rId44" w:name="DefaultOcxName2" w:shapeid="_x0000_i1046"/>
        </w:object>
      </w:r>
    </w:p>
    <w:p w:rsidR="00E9394D" w:rsidRPr="005424D4" w:rsidRDefault="00E9394D" w:rsidP="00E9394D">
      <w:pPr>
        <w:pBdr>
          <w:top w:val="single" w:sz="6" w:space="1" w:color="auto"/>
        </w:pBdr>
        <w:spacing w:after="0" w:line="240" w:lineRule="auto"/>
        <w:jc w:val="center"/>
        <w:rPr>
          <w:rFonts w:ascii="Arial" w:eastAsia="Times New Roman" w:hAnsi="Arial" w:cs="Arial"/>
          <w:vanish/>
          <w:sz w:val="16"/>
          <w:szCs w:val="16"/>
        </w:rPr>
      </w:pPr>
      <w:r w:rsidRPr="005424D4">
        <w:rPr>
          <w:rFonts w:ascii="Arial" w:eastAsia="Times New Roman" w:hAnsi="Arial" w:cs="Arial"/>
          <w:vanish/>
          <w:sz w:val="16"/>
          <w:szCs w:val="16"/>
        </w:rPr>
        <w:t>Bottom of Form</w:t>
      </w:r>
    </w:p>
    <w:p w:rsidR="00E9394D" w:rsidRPr="005424D4" w:rsidRDefault="001160C1" w:rsidP="00E9394D">
      <w:pPr>
        <w:shd w:val="clear" w:color="auto" w:fill="FFFFFF"/>
        <w:spacing w:after="0" w:line="240" w:lineRule="auto"/>
        <w:rPr>
          <w:rFonts w:ascii="inherit" w:eastAsia="Times New Roman" w:hAnsi="inherit" w:cs="Helvetica"/>
          <w:b/>
          <w:bCs/>
          <w:vanish/>
          <w:color w:val="000000"/>
          <w:sz w:val="20"/>
          <w:szCs w:val="20"/>
          <w:lang w:val="en"/>
        </w:rPr>
      </w:pPr>
      <w:hyperlink r:id="rId45" w:history="1">
        <w:r w:rsidR="00E9394D" w:rsidRPr="005424D4">
          <w:rPr>
            <w:rFonts w:ascii="inherit" w:eastAsia="Times New Roman" w:hAnsi="inherit" w:cs="Times New Roman"/>
            <w:b/>
            <w:bCs/>
            <w:vanish/>
            <w:color w:val="2BA6CB"/>
            <w:sz w:val="20"/>
            <w:szCs w:val="20"/>
            <w:lang w:val="en"/>
          </w:rPr>
          <w:t>Close</w:t>
        </w:r>
      </w:hyperlink>
      <w:r w:rsidR="00E9394D" w:rsidRPr="005424D4">
        <w:rPr>
          <w:rFonts w:ascii="inherit" w:eastAsia="Times New Roman" w:hAnsi="inherit" w:cs="Helvetica"/>
          <w:b/>
          <w:bCs/>
          <w:vanish/>
          <w:color w:val="000000"/>
          <w:sz w:val="20"/>
          <w:szCs w:val="20"/>
          <w:lang w:val="en"/>
        </w:rPr>
        <w:t xml:space="preserve"> </w:t>
      </w:r>
    </w:p>
    <w:p w:rsidR="00E9394D" w:rsidRPr="005424D4" w:rsidRDefault="00E9394D" w:rsidP="00E9394D">
      <w:pPr>
        <w:shd w:val="clear" w:color="auto" w:fill="FFFFFF"/>
        <w:spacing w:after="0" w:line="240" w:lineRule="auto"/>
        <w:rPr>
          <w:rFonts w:ascii="Helvetica" w:eastAsia="Times New Roman" w:hAnsi="Helvetica" w:cs="Helvetica"/>
          <w:color w:val="222222"/>
          <w:sz w:val="21"/>
          <w:szCs w:val="21"/>
          <w:lang w:val="en"/>
        </w:rPr>
      </w:pPr>
      <w:r w:rsidRPr="005424D4">
        <w:rPr>
          <w:rFonts w:ascii="Helvetica" w:eastAsia="Times New Roman" w:hAnsi="Helvetica" w:cs="Helvetica"/>
          <w:color w:val="222222"/>
          <w:sz w:val="21"/>
          <w:szCs w:val="21"/>
          <w:lang w:val="en"/>
        </w:rPr>
        <w:t>First published 2015</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color w:val="222222"/>
          <w:sz w:val="21"/>
          <w:szCs w:val="21"/>
          <w:lang w:val="en"/>
        </w:rPr>
        <w:t>You may have seen electronic cigarettes (e-cigarettes) in stores, in advertisements, or being used. But e-cigarettes, while increasingly popular, are not harmless. Created as an alternative to tobacco cigarettes, e-cigarettes are sophisticated mechanical devices designed to deliver the same highly addictive nicotine that is in tobacco cigarettes, without the other harmful effects of tobacco smoke.</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noProof/>
          <w:color w:val="222222"/>
          <w:sz w:val="21"/>
          <w:szCs w:val="21"/>
        </w:rPr>
        <w:drawing>
          <wp:inline distT="0" distB="0" distL="0" distR="0" wp14:anchorId="6CF73416" wp14:editId="62961FDC">
            <wp:extent cx="5524500" cy="3352800"/>
            <wp:effectExtent l="0" t="0" r="0" b="0"/>
            <wp:docPr id="13" name="Picture 13" descr="http://headsup.scholastic.com/sites/default/files/NIDA13-INS3_Stu-Mag_ecig_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dsup.scholastic.com/sites/default/files/NIDA13-INS3_Stu-Mag_ecig_58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24500" cy="3352800"/>
                    </a:xfrm>
                    <a:prstGeom prst="rect">
                      <a:avLst/>
                    </a:prstGeom>
                    <a:noFill/>
                    <a:ln>
                      <a:noFill/>
                    </a:ln>
                  </pic:spPr>
                </pic:pic>
              </a:graphicData>
            </a:graphic>
          </wp:inline>
        </w:drawing>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What's Happening</w:t>
      </w:r>
      <w:r w:rsidRPr="005424D4">
        <w:rPr>
          <w:rFonts w:ascii="inherit" w:eastAsia="Times New Roman" w:hAnsi="inherit" w:cs="Helvetica"/>
          <w:color w:val="222222"/>
          <w:sz w:val="21"/>
          <w:szCs w:val="21"/>
          <w:lang w:val="en"/>
        </w:rPr>
        <w:br/>
        <w:t>In the past decade, e-cigarettes have become a more than $1 billion industry in the United States, with over 460 brands on the market. Many adults who use e-cigarettes are current or former smokers looking to stop nicotine cravings, quit smoking, or cut down on tobacco cigarettes. However, e-cigarettes may have a limited effect on helping people quit since at least 75 percent of adults who use e-cigarettes also use tobacco cigarettes.</w:t>
      </w:r>
      <w:r w:rsidRPr="005424D4">
        <w:rPr>
          <w:rFonts w:ascii="inherit" w:eastAsia="Times New Roman" w:hAnsi="inherit" w:cs="Helvetica"/>
          <w:color w:val="222222"/>
          <w:sz w:val="16"/>
          <w:szCs w:val="16"/>
          <w:vertAlign w:val="superscript"/>
          <w:lang w:val="en"/>
        </w:rPr>
        <w:t>1</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color w:val="222222"/>
          <w:sz w:val="21"/>
          <w:szCs w:val="21"/>
          <w:lang w:val="en"/>
        </w:rPr>
        <w:t>And although most states prohibit the sale of e-cigarettes to people under the age of 18, more and more teens are using them. In fact, recent surveys</w:t>
      </w:r>
      <w:r w:rsidRPr="005424D4">
        <w:rPr>
          <w:rFonts w:ascii="inherit" w:eastAsia="Times New Roman" w:hAnsi="inherit" w:cs="Helvetica"/>
          <w:color w:val="222222"/>
          <w:sz w:val="16"/>
          <w:szCs w:val="16"/>
          <w:vertAlign w:val="superscript"/>
          <w:lang w:val="en"/>
        </w:rPr>
        <w:t>2</w:t>
      </w:r>
      <w:r w:rsidRPr="005424D4">
        <w:rPr>
          <w:rFonts w:ascii="inherit" w:eastAsia="Times New Roman" w:hAnsi="inherit" w:cs="Helvetica"/>
          <w:color w:val="222222"/>
          <w:sz w:val="21"/>
          <w:szCs w:val="21"/>
          <w:lang w:val="en"/>
        </w:rPr>
        <w:t xml:space="preserve"> show dramatic increases each year in the number of teens who have tried an e-cigarette in their lifetime, as well as in the number who have used them in the past month. This is at a time when smoking tobacco cigarettes is at an all-time low among middle and high school students.</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What's Ahead</w:t>
      </w:r>
      <w:r w:rsidRPr="005424D4">
        <w:rPr>
          <w:rFonts w:ascii="inherit" w:eastAsia="Times New Roman" w:hAnsi="inherit" w:cs="Helvetica"/>
          <w:color w:val="222222"/>
          <w:sz w:val="21"/>
          <w:szCs w:val="21"/>
          <w:lang w:val="en"/>
        </w:rPr>
        <w:br/>
        <w:t xml:space="preserve">With e-cigarette use on the rise, the federal government is considering regulation of how e-cigarettes are made and sold. If this happens, e-cigarettes may be subject to rules on safety, advertising, and warning labels similar </w:t>
      </w:r>
      <w:r w:rsidRPr="005424D4">
        <w:rPr>
          <w:rFonts w:ascii="inherit" w:eastAsia="Times New Roman" w:hAnsi="inherit" w:cs="Helvetica"/>
          <w:color w:val="222222"/>
          <w:sz w:val="21"/>
          <w:szCs w:val="21"/>
          <w:lang w:val="en"/>
        </w:rPr>
        <w:lastRenderedPageBreak/>
        <w:t>to those that govern the sale of tobacco cigarettes. For now, however, consumers should not assume that the products are guaranteed to be safe or that claims made in advertising are accurate.</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color w:val="222222"/>
          <w:sz w:val="21"/>
          <w:szCs w:val="21"/>
          <w:lang w:val="en"/>
        </w:rPr>
        <w:t>As for the science on the risk of e-cigarettes and the possible benefits for current smokers, research is just beginning. But there is already a growing body of evidence showing that teens would be smart never to start using e-cigarettes.</w:t>
      </w:r>
    </w:p>
    <w:p w:rsidR="00E9394D" w:rsidRPr="005424D4" w:rsidRDefault="001160C1" w:rsidP="00E9394D">
      <w:pPr>
        <w:shd w:val="clear" w:color="auto" w:fill="FFFFFF"/>
        <w:spacing w:before="300" w:after="285" w:line="240" w:lineRule="auto"/>
        <w:rPr>
          <w:rFonts w:ascii="Helvetica" w:eastAsia="Times New Roman" w:hAnsi="Helvetica" w:cs="Helvetica"/>
          <w:color w:val="222222"/>
          <w:sz w:val="21"/>
          <w:szCs w:val="21"/>
          <w:lang w:val="en"/>
        </w:rPr>
      </w:pPr>
      <w:r>
        <w:rPr>
          <w:rFonts w:ascii="Helvetica" w:eastAsia="Times New Roman" w:hAnsi="Helvetica" w:cs="Helvetica"/>
          <w:color w:val="222222"/>
          <w:sz w:val="21"/>
          <w:szCs w:val="21"/>
          <w:lang w:val="en"/>
        </w:rPr>
        <w:pict>
          <v:rect id="_x0000_i1032" style="width:0;height:0" o:hralign="center" o:hrstd="t" o:hr="t" fillcolor="#a0a0a0" stroked="f"/>
        </w:pic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color w:val="222222"/>
          <w:sz w:val="27"/>
          <w:szCs w:val="27"/>
          <w:lang w:val="en"/>
        </w:rPr>
        <w:t>Research</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What Are the Risks for Teens?</w:t>
      </w:r>
      <w:r w:rsidRPr="005424D4">
        <w:rPr>
          <w:rFonts w:ascii="inherit" w:eastAsia="Times New Roman" w:hAnsi="inherit" w:cs="Helvetica"/>
          <w:color w:val="222222"/>
          <w:sz w:val="21"/>
          <w:szCs w:val="21"/>
          <w:lang w:val="en"/>
        </w:rPr>
        <w:br/>
        <w:t>Nine out of 10 adult smokers started smoking tobacco cigarettes before age 18. This is because if people start smoking in their teens, when their brains are still developing, they are especially susceptible to the addictive effects of nicotine (and other drugs as well). Once someone is addicted to nicotine, it’s very hard to quit. Early studies show a strong link between teens’ using e-cigarettes and smoking tobacco cigarettes. Researchers will continue to measure e-cigarette and tobacco-cigarette use among teens to understand the relationship between the two.</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What Is the Effect of E-Cigarette Aerosol (Vapor) on the Body?</w:t>
      </w:r>
      <w:r w:rsidRPr="005424D4">
        <w:rPr>
          <w:rFonts w:ascii="inherit" w:eastAsia="Times New Roman" w:hAnsi="inherit" w:cs="Helvetica"/>
          <w:color w:val="222222"/>
          <w:sz w:val="21"/>
          <w:szCs w:val="21"/>
          <w:lang w:val="en"/>
        </w:rPr>
        <w:br/>
        <w:t>E-cigarettes contain propylene glycol, glycerol, nicotine, flavorings, water, and additional chemicals. Tests of the liquid in some e-cigarettes have also found toxic ingredients, such as formaldehyde (a chemical that may cause cancer). Health experts do not yet know the effects of these chemicals on people who use e-cigarettes or who are exposed to secondhand e-cigarette aerosol. Research is under way to measure exposure to nicotine and other chemicals from the aerosol to better understand the risks.</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How Does Nicotine Addiction Affect the Brain?</w:t>
      </w:r>
      <w:r w:rsidRPr="005424D4">
        <w:rPr>
          <w:rFonts w:ascii="inherit" w:eastAsia="Times New Roman" w:hAnsi="inherit" w:cs="Helvetica"/>
          <w:color w:val="222222"/>
          <w:sz w:val="21"/>
          <w:szCs w:val="21"/>
          <w:lang w:val="en"/>
        </w:rPr>
        <w:br/>
        <w:t>Research studies have found that nicotine may make animals’ brains more receptive to the effects of other drugs. Some experts think this could also be true for people. If so, a young person who uses an e-cigarette or a tobacco cigarette may find other drugs, like cocaine, more rewarding. This “priming effect” on the brain increases the likelihood of further drug use and possible addiction. To further study this possibility, researchers will track young people who use e-cigarettes to see if they are more likely to become addicted to other drugs.</w:t>
      </w:r>
    </w:p>
    <w:p w:rsidR="00E9394D" w:rsidRPr="005424D4" w:rsidRDefault="00E9394D" w:rsidP="00E9394D">
      <w:pPr>
        <w:shd w:val="clear" w:color="auto" w:fill="FFFFFF"/>
        <w:spacing w:after="0" w:line="240" w:lineRule="auto"/>
        <w:rPr>
          <w:rFonts w:ascii="inherit" w:eastAsia="Times New Roman" w:hAnsi="inherit" w:cs="Helvetica"/>
          <w:color w:val="222222"/>
          <w:sz w:val="21"/>
          <w:szCs w:val="21"/>
          <w:lang w:val="en"/>
        </w:rPr>
      </w:pPr>
      <w:r w:rsidRPr="005424D4">
        <w:rPr>
          <w:rFonts w:ascii="inherit" w:eastAsia="Times New Roman" w:hAnsi="inherit" w:cs="Helvetica"/>
          <w:b/>
          <w:bCs/>
          <w:color w:val="222222"/>
          <w:sz w:val="21"/>
          <w:szCs w:val="21"/>
          <w:lang w:val="en"/>
        </w:rPr>
        <w:t>Do E-Cigarettes Help Smokers Quit?</w:t>
      </w:r>
      <w:r w:rsidRPr="005424D4">
        <w:rPr>
          <w:rFonts w:ascii="inherit" w:eastAsia="Times New Roman" w:hAnsi="inherit" w:cs="Helvetica"/>
          <w:color w:val="222222"/>
          <w:sz w:val="21"/>
          <w:szCs w:val="21"/>
          <w:lang w:val="en"/>
        </w:rPr>
        <w:br/>
        <w:t xml:space="preserve">Some studies show that e-cigarettes help people quit tobacco cigarettes, and others suggest that they interfere with quitting. As more research is conducted, the effectiveness of e-cigarettes as a quitting aid will become better understood. Meanwhile, smokers who want to quit have other good options with proven effectiveness. Find out more at </w:t>
      </w:r>
      <w:hyperlink r:id="rId47" w:history="1">
        <w:r w:rsidRPr="005424D4">
          <w:rPr>
            <w:rFonts w:ascii="inherit" w:eastAsia="Times New Roman" w:hAnsi="inherit" w:cs="Times New Roman"/>
            <w:color w:val="2BA6CB"/>
            <w:sz w:val="21"/>
            <w:szCs w:val="21"/>
            <w:lang w:val="en"/>
          </w:rPr>
          <w:t>teen.smokefree.gov</w:t>
        </w:r>
      </w:hyperlink>
      <w:r w:rsidRPr="005424D4">
        <w:rPr>
          <w:rFonts w:ascii="inherit" w:eastAsia="Times New Roman" w:hAnsi="inherit" w:cs="Helvetica"/>
          <w:color w:val="222222"/>
          <w:sz w:val="21"/>
          <w:szCs w:val="21"/>
          <w:lang w:val="en"/>
        </w:rPr>
        <w:t xml:space="preserve"> and </w:t>
      </w:r>
      <w:hyperlink r:id="rId48" w:history="1">
        <w:r w:rsidRPr="005424D4">
          <w:rPr>
            <w:rFonts w:ascii="inherit" w:eastAsia="Times New Roman" w:hAnsi="inherit" w:cs="Times New Roman"/>
            <w:color w:val="2BA6CB"/>
            <w:sz w:val="21"/>
            <w:szCs w:val="21"/>
            <w:lang w:val="en"/>
          </w:rPr>
          <w:t>cdc.gov/tobacco/campaign/tips/quit-smoking</w:t>
        </w:r>
      </w:hyperlink>
      <w:r w:rsidRPr="005424D4">
        <w:rPr>
          <w:rFonts w:ascii="inherit" w:eastAsia="Times New Roman" w:hAnsi="inherit" w:cs="Helvetica"/>
          <w:color w:val="222222"/>
          <w:sz w:val="21"/>
          <w:szCs w:val="21"/>
          <w:lang w:val="en"/>
        </w:rPr>
        <w:t>.</w:t>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noProof/>
          <w:color w:val="222222"/>
          <w:sz w:val="21"/>
          <w:szCs w:val="21"/>
        </w:rPr>
        <w:drawing>
          <wp:inline distT="0" distB="0" distL="0" distR="0" wp14:anchorId="34511C1B" wp14:editId="26B001D7">
            <wp:extent cx="561975" cy="561975"/>
            <wp:effectExtent l="0" t="0" r="9525" b="9525"/>
            <wp:docPr id="14" name="Picture 14"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p w:rsidR="00E9394D" w:rsidRPr="005424D4" w:rsidRDefault="00E9394D" w:rsidP="00E9394D">
      <w:pPr>
        <w:shd w:val="clear" w:color="auto" w:fill="FFFFFF"/>
        <w:spacing w:after="300" w:line="240" w:lineRule="auto"/>
        <w:rPr>
          <w:rFonts w:ascii="inherit" w:eastAsia="Times New Roman" w:hAnsi="inherit" w:cs="Helvetica"/>
          <w:color w:val="222222"/>
          <w:sz w:val="21"/>
          <w:szCs w:val="21"/>
          <w:lang w:val="en"/>
        </w:rPr>
      </w:pPr>
      <w:r w:rsidRPr="005424D4">
        <w:rPr>
          <w:rFonts w:ascii="inherit" w:eastAsia="Times New Roman" w:hAnsi="inherit" w:cs="Helvetica"/>
          <w:b/>
          <w:bCs/>
          <w:i/>
          <w:iCs/>
          <w:color w:val="222222"/>
          <w:sz w:val="21"/>
          <w:szCs w:val="21"/>
          <w:lang w:val="en"/>
        </w:rPr>
        <w:t>Warning! Accidental Poisoning</w:t>
      </w:r>
      <w:r w:rsidRPr="005424D4">
        <w:rPr>
          <w:rFonts w:ascii="inherit" w:eastAsia="Times New Roman" w:hAnsi="inherit" w:cs="Helvetica"/>
          <w:color w:val="222222"/>
          <w:sz w:val="21"/>
          <w:szCs w:val="21"/>
          <w:lang w:val="en"/>
        </w:rPr>
        <w:br/>
        <w:t>Calls to poison control centers involving e-cigarettes jumped from one per month in 2010 to 215 per month in 2014.</w:t>
      </w:r>
      <w:r w:rsidRPr="005424D4">
        <w:rPr>
          <w:rFonts w:ascii="inherit" w:eastAsia="Times New Roman" w:hAnsi="inherit" w:cs="Helvetica"/>
          <w:color w:val="222222"/>
          <w:sz w:val="16"/>
          <w:szCs w:val="16"/>
          <w:vertAlign w:val="superscript"/>
          <w:lang w:val="en"/>
        </w:rPr>
        <w:t>3</w:t>
      </w:r>
      <w:r w:rsidRPr="005424D4">
        <w:rPr>
          <w:rFonts w:ascii="inherit" w:eastAsia="Times New Roman" w:hAnsi="inherit" w:cs="Helvetica"/>
          <w:color w:val="222222"/>
          <w:sz w:val="21"/>
          <w:szCs w:val="21"/>
          <w:lang w:val="en"/>
        </w:rPr>
        <w:t xml:space="preserve"> The liquid in e-cigarettes can be toxic if someone drinks it, sniffs it, or touches it. Children under 5 years old made up more than half of the poisoning cases.</w:t>
      </w:r>
    </w:p>
    <w:p w:rsidR="00B8032B" w:rsidRDefault="00B8032B" w:rsidP="00D16921">
      <w:pPr>
        <w:tabs>
          <w:tab w:val="left" w:pos="3435"/>
        </w:tabs>
        <w:rPr>
          <w:sz w:val="28"/>
          <w:szCs w:val="28"/>
        </w:rPr>
      </w:pPr>
    </w:p>
    <w:p w:rsidR="00E9394D" w:rsidRPr="00DD0335" w:rsidRDefault="00E9394D" w:rsidP="00E9394D">
      <w:pPr>
        <w:spacing w:line="288" w:lineRule="auto"/>
        <w:rPr>
          <w:rFonts w:ascii="Calibri" w:eastAsiaTheme="minorEastAsia" w:hAnsi="Calibri" w:cs="Andalus"/>
          <w:color w:val="000000" w:themeColor="text1"/>
          <w:kern w:val="24"/>
          <w:sz w:val="28"/>
          <w:szCs w:val="28"/>
        </w:rPr>
      </w:pPr>
      <w:r w:rsidRPr="00DD0335">
        <w:rPr>
          <w:rFonts w:ascii="Calibri" w:eastAsiaTheme="minorEastAsia" w:hAnsi="Calibri" w:cs="Andalus"/>
          <w:color w:val="000000" w:themeColor="text1"/>
          <w:kern w:val="24"/>
          <w:sz w:val="28"/>
          <w:szCs w:val="28"/>
        </w:rPr>
        <w:lastRenderedPageBreak/>
        <w:t>Answer the following questions from the E- cigarette article</w:t>
      </w:r>
    </w:p>
    <w:p w:rsidR="00E9394D" w:rsidRPr="00DD0335" w:rsidRDefault="00E9394D" w:rsidP="00E9394D">
      <w:pPr>
        <w:numPr>
          <w:ilvl w:val="0"/>
          <w:numId w:val="3"/>
        </w:numPr>
        <w:spacing w:after="0" w:line="288" w:lineRule="auto"/>
        <w:contextualSpacing/>
        <w:rPr>
          <w:rFonts w:ascii="Calibri" w:eastAsia="Times New Roman" w:hAnsi="Calibri" w:cs="Times New Roman"/>
          <w:sz w:val="28"/>
          <w:szCs w:val="28"/>
        </w:rPr>
      </w:pPr>
      <w:r w:rsidRPr="00DD0335">
        <w:rPr>
          <w:rFonts w:ascii="Calibri" w:eastAsiaTheme="minorEastAsia" w:hAnsi="Calibri" w:cs="Andalus"/>
          <w:color w:val="000000" w:themeColor="text1"/>
          <w:kern w:val="24"/>
          <w:sz w:val="28"/>
          <w:szCs w:val="28"/>
        </w:rPr>
        <w:t>How do E-cigarettes work?</w:t>
      </w: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numPr>
          <w:ilvl w:val="0"/>
          <w:numId w:val="3"/>
        </w:numPr>
        <w:spacing w:after="0" w:line="288" w:lineRule="auto"/>
        <w:contextualSpacing/>
        <w:rPr>
          <w:rFonts w:ascii="Calibri" w:eastAsia="Times New Roman" w:hAnsi="Calibri" w:cs="Times New Roman"/>
          <w:sz w:val="28"/>
          <w:szCs w:val="28"/>
        </w:rPr>
      </w:pPr>
      <w:r w:rsidRPr="00DD0335">
        <w:rPr>
          <w:rFonts w:ascii="Calibri" w:eastAsiaTheme="minorEastAsia" w:hAnsi="Calibri" w:cs="Andalus"/>
          <w:color w:val="000000" w:themeColor="text1"/>
          <w:kern w:val="24"/>
          <w:sz w:val="28"/>
          <w:szCs w:val="28"/>
        </w:rPr>
        <w:t>At what age can a person buy e-cigarettes?</w:t>
      </w: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numPr>
          <w:ilvl w:val="0"/>
          <w:numId w:val="3"/>
        </w:numPr>
        <w:spacing w:after="0" w:line="288" w:lineRule="auto"/>
        <w:contextualSpacing/>
        <w:rPr>
          <w:rFonts w:ascii="Calibri" w:eastAsia="Times New Roman" w:hAnsi="Calibri" w:cs="Times New Roman"/>
          <w:sz w:val="28"/>
          <w:szCs w:val="28"/>
        </w:rPr>
      </w:pPr>
      <w:r w:rsidRPr="00DD0335">
        <w:rPr>
          <w:rFonts w:ascii="Calibri" w:eastAsiaTheme="minorEastAsia" w:hAnsi="Calibri" w:cs="Andalus"/>
          <w:color w:val="000000" w:themeColor="text1"/>
          <w:kern w:val="24"/>
          <w:sz w:val="28"/>
          <w:szCs w:val="28"/>
        </w:rPr>
        <w:t>Nine out of 10, 90% of adult smokers started smoking tobacco before what age?</w:t>
      </w: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numPr>
          <w:ilvl w:val="0"/>
          <w:numId w:val="3"/>
        </w:numPr>
        <w:spacing w:after="0" w:line="288" w:lineRule="auto"/>
        <w:contextualSpacing/>
        <w:rPr>
          <w:rFonts w:ascii="Calibri" w:eastAsia="Times New Roman" w:hAnsi="Calibri" w:cs="Times New Roman"/>
          <w:sz w:val="28"/>
          <w:szCs w:val="28"/>
        </w:rPr>
      </w:pPr>
      <w:r w:rsidRPr="00DD0335">
        <w:rPr>
          <w:rFonts w:ascii="Calibri" w:eastAsiaTheme="minorEastAsia" w:hAnsi="Calibri" w:cs="Andalus"/>
          <w:color w:val="000000" w:themeColor="text1"/>
          <w:kern w:val="24"/>
          <w:sz w:val="28"/>
          <w:szCs w:val="28"/>
        </w:rPr>
        <w:t>Name one chemical that is found in E-cigarettes</w:t>
      </w: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spacing w:line="288" w:lineRule="auto"/>
        <w:rPr>
          <w:rFonts w:ascii="Calibri" w:hAnsi="Calibri"/>
          <w:sz w:val="28"/>
          <w:szCs w:val="28"/>
        </w:rPr>
      </w:pPr>
    </w:p>
    <w:p w:rsidR="00E9394D" w:rsidRPr="00DD0335" w:rsidRDefault="00E9394D" w:rsidP="00E9394D">
      <w:pPr>
        <w:numPr>
          <w:ilvl w:val="0"/>
          <w:numId w:val="3"/>
        </w:numPr>
        <w:spacing w:after="0" w:line="288" w:lineRule="auto"/>
        <w:contextualSpacing/>
        <w:rPr>
          <w:rFonts w:ascii="Calibri" w:eastAsia="Times New Roman" w:hAnsi="Calibri" w:cs="Times New Roman"/>
          <w:sz w:val="28"/>
          <w:szCs w:val="28"/>
        </w:rPr>
      </w:pPr>
      <w:r w:rsidRPr="00DD0335">
        <w:rPr>
          <w:rFonts w:ascii="Calibri" w:eastAsiaTheme="minorEastAsia" w:hAnsi="Calibri" w:cs="Andalus"/>
          <w:color w:val="000000" w:themeColor="text1"/>
          <w:kern w:val="24"/>
          <w:sz w:val="28"/>
          <w:szCs w:val="28"/>
        </w:rPr>
        <w:t>Is there solid factual evidence that using E-cigarettes helps people quit using tobacco?</w:t>
      </w:r>
    </w:p>
    <w:p w:rsidR="00E9394D" w:rsidRPr="00DD0335" w:rsidRDefault="00E9394D" w:rsidP="00E9394D">
      <w:pPr>
        <w:rPr>
          <w:rFonts w:ascii="Calibri" w:hAnsi="Calibri"/>
          <w:sz w:val="28"/>
          <w:szCs w:val="28"/>
        </w:rPr>
      </w:pPr>
    </w:p>
    <w:p w:rsidR="00DD0335" w:rsidRDefault="00DD0335" w:rsidP="00D16921">
      <w:pPr>
        <w:tabs>
          <w:tab w:val="left" w:pos="3435"/>
        </w:tabs>
        <w:rPr>
          <w:rFonts w:ascii="Calibri" w:hAnsi="Calibri"/>
          <w:sz w:val="28"/>
          <w:szCs w:val="28"/>
        </w:rPr>
      </w:pPr>
    </w:p>
    <w:p w:rsidR="008E09D2" w:rsidRDefault="001160C1" w:rsidP="00D16921">
      <w:pPr>
        <w:tabs>
          <w:tab w:val="left" w:pos="3435"/>
        </w:tabs>
        <w:rPr>
          <w:sz w:val="28"/>
          <w:szCs w:val="28"/>
        </w:rPr>
      </w:pPr>
      <w:r>
        <w:rPr>
          <w:sz w:val="28"/>
          <w:szCs w:val="28"/>
        </w:rPr>
        <w:lastRenderedPageBreak/>
        <w:t>Lesson 3</w:t>
      </w:r>
      <w:r w:rsidR="008E09D2">
        <w:rPr>
          <w:sz w:val="28"/>
          <w:szCs w:val="28"/>
        </w:rPr>
        <w:t xml:space="preserve"> TGFD Marijuana </w:t>
      </w:r>
    </w:p>
    <w:p w:rsidR="008E09D2" w:rsidRDefault="008E09D2" w:rsidP="00D16921">
      <w:pPr>
        <w:tabs>
          <w:tab w:val="left" w:pos="3435"/>
        </w:tabs>
        <w:rPr>
          <w:sz w:val="28"/>
          <w:szCs w:val="28"/>
        </w:rPr>
      </w:pPr>
      <w:r>
        <w:rPr>
          <w:sz w:val="28"/>
          <w:szCs w:val="28"/>
        </w:rPr>
        <w:t>Learning Target: I can examine the effects of marijuana on the body, particularly on brain function</w:t>
      </w:r>
    </w:p>
    <w:p w:rsidR="001F79A6" w:rsidRDefault="001F79A6" w:rsidP="00D16921">
      <w:pPr>
        <w:tabs>
          <w:tab w:val="left" w:pos="3435"/>
        </w:tabs>
        <w:rPr>
          <w:sz w:val="28"/>
          <w:szCs w:val="28"/>
        </w:rPr>
      </w:pPr>
      <w:r>
        <w:rPr>
          <w:sz w:val="28"/>
          <w:szCs w:val="28"/>
        </w:rPr>
        <w:t xml:space="preserve">In the boxes below are 6 effects of marijuana, 9 goals and 1 All goals! Separate and list the effects and goals into the three columns below. </w:t>
      </w:r>
    </w:p>
    <w:tbl>
      <w:tblPr>
        <w:tblStyle w:val="TableGrid"/>
        <w:tblW w:w="0" w:type="auto"/>
        <w:tblLook w:val="04A0" w:firstRow="1" w:lastRow="0" w:firstColumn="1" w:lastColumn="0" w:noHBand="0" w:noVBand="1"/>
      </w:tblPr>
      <w:tblGrid>
        <w:gridCol w:w="2337"/>
        <w:gridCol w:w="2337"/>
        <w:gridCol w:w="2338"/>
        <w:gridCol w:w="2338"/>
      </w:tblGrid>
      <w:tr w:rsidR="001F79A6" w:rsidTr="001F79A6">
        <w:tc>
          <w:tcPr>
            <w:tcW w:w="2337" w:type="dxa"/>
          </w:tcPr>
          <w:p w:rsidR="001F79A6" w:rsidRDefault="001F79A6" w:rsidP="001F79A6">
            <w:pPr>
              <w:tabs>
                <w:tab w:val="left" w:pos="3435"/>
              </w:tabs>
              <w:jc w:val="center"/>
              <w:rPr>
                <w:sz w:val="28"/>
                <w:szCs w:val="28"/>
              </w:rPr>
            </w:pPr>
            <w:r>
              <w:rPr>
                <w:sz w:val="28"/>
                <w:szCs w:val="28"/>
              </w:rPr>
              <w:t>Short-Term</w:t>
            </w:r>
          </w:p>
          <w:p w:rsidR="001F79A6" w:rsidRDefault="001F79A6" w:rsidP="001F79A6">
            <w:pPr>
              <w:tabs>
                <w:tab w:val="left" w:pos="3435"/>
              </w:tabs>
              <w:jc w:val="center"/>
              <w:rPr>
                <w:sz w:val="28"/>
                <w:szCs w:val="28"/>
              </w:rPr>
            </w:pPr>
            <w:r>
              <w:rPr>
                <w:sz w:val="28"/>
                <w:szCs w:val="28"/>
              </w:rPr>
              <w:t>Memory Loss</w:t>
            </w:r>
          </w:p>
        </w:tc>
        <w:tc>
          <w:tcPr>
            <w:tcW w:w="2337" w:type="dxa"/>
          </w:tcPr>
          <w:p w:rsidR="001F79A6" w:rsidRDefault="001F79A6" w:rsidP="001F79A6">
            <w:pPr>
              <w:tabs>
                <w:tab w:val="left" w:pos="3435"/>
              </w:tabs>
              <w:jc w:val="center"/>
              <w:rPr>
                <w:sz w:val="28"/>
                <w:szCs w:val="28"/>
              </w:rPr>
            </w:pPr>
            <w:r>
              <w:rPr>
                <w:sz w:val="28"/>
                <w:szCs w:val="28"/>
              </w:rPr>
              <w:t>Accelerated Heart Rate</w:t>
            </w:r>
          </w:p>
        </w:tc>
        <w:tc>
          <w:tcPr>
            <w:tcW w:w="2338" w:type="dxa"/>
          </w:tcPr>
          <w:p w:rsidR="001F79A6" w:rsidRDefault="001F79A6" w:rsidP="001F79A6">
            <w:pPr>
              <w:tabs>
                <w:tab w:val="left" w:pos="3435"/>
              </w:tabs>
              <w:jc w:val="center"/>
              <w:rPr>
                <w:sz w:val="28"/>
                <w:szCs w:val="28"/>
              </w:rPr>
            </w:pPr>
            <w:r>
              <w:rPr>
                <w:sz w:val="28"/>
                <w:szCs w:val="28"/>
              </w:rPr>
              <w:t>Lack of Motivation</w:t>
            </w:r>
          </w:p>
        </w:tc>
        <w:tc>
          <w:tcPr>
            <w:tcW w:w="2338" w:type="dxa"/>
          </w:tcPr>
          <w:p w:rsidR="001F79A6" w:rsidRDefault="001F79A6" w:rsidP="001F79A6">
            <w:pPr>
              <w:tabs>
                <w:tab w:val="left" w:pos="3435"/>
              </w:tabs>
              <w:jc w:val="center"/>
              <w:rPr>
                <w:sz w:val="28"/>
                <w:szCs w:val="28"/>
              </w:rPr>
            </w:pPr>
            <w:r>
              <w:rPr>
                <w:sz w:val="28"/>
                <w:szCs w:val="28"/>
              </w:rPr>
              <w:t>Play Baseball</w:t>
            </w:r>
          </w:p>
          <w:p w:rsidR="001F79A6" w:rsidRDefault="001F79A6" w:rsidP="001F79A6">
            <w:pPr>
              <w:tabs>
                <w:tab w:val="left" w:pos="3435"/>
              </w:tabs>
              <w:jc w:val="center"/>
              <w:rPr>
                <w:sz w:val="28"/>
                <w:szCs w:val="28"/>
              </w:rPr>
            </w:pPr>
          </w:p>
        </w:tc>
      </w:tr>
      <w:tr w:rsidR="001F79A6" w:rsidTr="001F79A6">
        <w:tc>
          <w:tcPr>
            <w:tcW w:w="2337" w:type="dxa"/>
          </w:tcPr>
          <w:p w:rsidR="001F79A6" w:rsidRDefault="001F79A6" w:rsidP="001F79A6">
            <w:pPr>
              <w:tabs>
                <w:tab w:val="left" w:pos="3435"/>
              </w:tabs>
              <w:jc w:val="center"/>
              <w:rPr>
                <w:sz w:val="28"/>
                <w:szCs w:val="28"/>
              </w:rPr>
            </w:pPr>
            <w:r>
              <w:rPr>
                <w:sz w:val="28"/>
                <w:szCs w:val="28"/>
              </w:rPr>
              <w:t>Slow Reaction Time</w:t>
            </w:r>
          </w:p>
        </w:tc>
        <w:tc>
          <w:tcPr>
            <w:tcW w:w="2337" w:type="dxa"/>
          </w:tcPr>
          <w:p w:rsidR="001F79A6" w:rsidRDefault="001F79A6" w:rsidP="001F79A6">
            <w:pPr>
              <w:tabs>
                <w:tab w:val="left" w:pos="3435"/>
              </w:tabs>
              <w:jc w:val="center"/>
              <w:rPr>
                <w:sz w:val="28"/>
                <w:szCs w:val="28"/>
              </w:rPr>
            </w:pPr>
            <w:r>
              <w:rPr>
                <w:sz w:val="28"/>
                <w:szCs w:val="28"/>
              </w:rPr>
              <w:t>Lowered Immune System</w:t>
            </w:r>
          </w:p>
        </w:tc>
        <w:tc>
          <w:tcPr>
            <w:tcW w:w="2338" w:type="dxa"/>
          </w:tcPr>
          <w:p w:rsidR="001F79A6" w:rsidRDefault="001F79A6" w:rsidP="001F79A6">
            <w:pPr>
              <w:tabs>
                <w:tab w:val="left" w:pos="3435"/>
              </w:tabs>
              <w:jc w:val="center"/>
              <w:rPr>
                <w:sz w:val="28"/>
                <w:szCs w:val="28"/>
              </w:rPr>
            </w:pPr>
            <w:r>
              <w:rPr>
                <w:sz w:val="28"/>
                <w:szCs w:val="28"/>
              </w:rPr>
              <w:t>Against Pennsylvania Law</w:t>
            </w:r>
          </w:p>
        </w:tc>
        <w:tc>
          <w:tcPr>
            <w:tcW w:w="2338" w:type="dxa"/>
          </w:tcPr>
          <w:p w:rsidR="001F79A6" w:rsidRDefault="001F79A6" w:rsidP="001F79A6">
            <w:pPr>
              <w:tabs>
                <w:tab w:val="left" w:pos="3435"/>
              </w:tabs>
              <w:jc w:val="center"/>
              <w:rPr>
                <w:sz w:val="28"/>
                <w:szCs w:val="28"/>
              </w:rPr>
            </w:pPr>
            <w:r>
              <w:rPr>
                <w:sz w:val="28"/>
                <w:szCs w:val="28"/>
              </w:rPr>
              <w:t>Apply for a Job</w:t>
            </w:r>
          </w:p>
        </w:tc>
      </w:tr>
      <w:tr w:rsidR="001F79A6" w:rsidTr="001F79A6">
        <w:tc>
          <w:tcPr>
            <w:tcW w:w="2337" w:type="dxa"/>
          </w:tcPr>
          <w:p w:rsidR="001F79A6" w:rsidRDefault="001F79A6" w:rsidP="001F79A6">
            <w:pPr>
              <w:tabs>
                <w:tab w:val="left" w:pos="3435"/>
              </w:tabs>
              <w:jc w:val="center"/>
              <w:rPr>
                <w:sz w:val="28"/>
                <w:szCs w:val="28"/>
              </w:rPr>
            </w:pPr>
            <w:r>
              <w:rPr>
                <w:sz w:val="28"/>
                <w:szCs w:val="28"/>
              </w:rPr>
              <w:t>All Goals!</w:t>
            </w:r>
          </w:p>
          <w:p w:rsidR="001F79A6" w:rsidRDefault="001F79A6" w:rsidP="001F79A6">
            <w:pPr>
              <w:tabs>
                <w:tab w:val="left" w:pos="3435"/>
              </w:tabs>
              <w:jc w:val="center"/>
              <w:rPr>
                <w:sz w:val="28"/>
                <w:szCs w:val="28"/>
              </w:rPr>
            </w:pPr>
          </w:p>
        </w:tc>
        <w:tc>
          <w:tcPr>
            <w:tcW w:w="2337" w:type="dxa"/>
          </w:tcPr>
          <w:p w:rsidR="001F79A6" w:rsidRDefault="001F79A6" w:rsidP="001F79A6">
            <w:pPr>
              <w:tabs>
                <w:tab w:val="left" w:pos="3435"/>
              </w:tabs>
              <w:jc w:val="center"/>
              <w:rPr>
                <w:sz w:val="28"/>
                <w:szCs w:val="28"/>
              </w:rPr>
            </w:pPr>
            <w:r>
              <w:rPr>
                <w:sz w:val="28"/>
                <w:szCs w:val="28"/>
              </w:rPr>
              <w:t>Learn to Play</w:t>
            </w:r>
          </w:p>
        </w:tc>
        <w:tc>
          <w:tcPr>
            <w:tcW w:w="2338" w:type="dxa"/>
          </w:tcPr>
          <w:p w:rsidR="001F79A6" w:rsidRDefault="001F79A6" w:rsidP="001F79A6">
            <w:pPr>
              <w:tabs>
                <w:tab w:val="left" w:pos="3435"/>
              </w:tabs>
              <w:jc w:val="center"/>
              <w:rPr>
                <w:sz w:val="28"/>
                <w:szCs w:val="28"/>
              </w:rPr>
            </w:pPr>
            <w:r>
              <w:rPr>
                <w:sz w:val="28"/>
                <w:szCs w:val="28"/>
              </w:rPr>
              <w:t>Be Healthy</w:t>
            </w:r>
          </w:p>
        </w:tc>
        <w:tc>
          <w:tcPr>
            <w:tcW w:w="2338" w:type="dxa"/>
          </w:tcPr>
          <w:p w:rsidR="001F79A6" w:rsidRDefault="001F79A6" w:rsidP="001F79A6">
            <w:pPr>
              <w:tabs>
                <w:tab w:val="left" w:pos="3435"/>
              </w:tabs>
              <w:jc w:val="center"/>
              <w:rPr>
                <w:sz w:val="28"/>
                <w:szCs w:val="28"/>
              </w:rPr>
            </w:pPr>
            <w:r>
              <w:rPr>
                <w:sz w:val="28"/>
                <w:szCs w:val="28"/>
              </w:rPr>
              <w:t>Drive a Car</w:t>
            </w:r>
          </w:p>
        </w:tc>
      </w:tr>
      <w:tr w:rsidR="001F79A6" w:rsidTr="001F79A6">
        <w:tc>
          <w:tcPr>
            <w:tcW w:w="2337" w:type="dxa"/>
          </w:tcPr>
          <w:p w:rsidR="001F79A6" w:rsidRDefault="001F79A6" w:rsidP="001F79A6">
            <w:pPr>
              <w:tabs>
                <w:tab w:val="left" w:pos="3435"/>
              </w:tabs>
              <w:jc w:val="center"/>
              <w:rPr>
                <w:sz w:val="28"/>
                <w:szCs w:val="28"/>
              </w:rPr>
            </w:pPr>
            <w:r>
              <w:rPr>
                <w:sz w:val="28"/>
                <w:szCs w:val="28"/>
              </w:rPr>
              <w:t>Ride a Bike</w:t>
            </w:r>
          </w:p>
        </w:tc>
        <w:tc>
          <w:tcPr>
            <w:tcW w:w="2337" w:type="dxa"/>
          </w:tcPr>
          <w:p w:rsidR="001F79A6" w:rsidRDefault="001F79A6" w:rsidP="001F79A6">
            <w:pPr>
              <w:tabs>
                <w:tab w:val="left" w:pos="3435"/>
              </w:tabs>
              <w:jc w:val="center"/>
              <w:rPr>
                <w:sz w:val="28"/>
                <w:szCs w:val="28"/>
              </w:rPr>
            </w:pPr>
            <w:r>
              <w:rPr>
                <w:sz w:val="28"/>
                <w:szCs w:val="28"/>
              </w:rPr>
              <w:t>Get Good Grades</w:t>
            </w:r>
          </w:p>
        </w:tc>
        <w:tc>
          <w:tcPr>
            <w:tcW w:w="2338" w:type="dxa"/>
          </w:tcPr>
          <w:p w:rsidR="001F79A6" w:rsidRDefault="001F79A6" w:rsidP="001F79A6">
            <w:pPr>
              <w:tabs>
                <w:tab w:val="left" w:pos="3435"/>
              </w:tabs>
              <w:jc w:val="center"/>
              <w:rPr>
                <w:sz w:val="28"/>
                <w:szCs w:val="28"/>
              </w:rPr>
            </w:pPr>
            <w:r>
              <w:rPr>
                <w:sz w:val="28"/>
                <w:szCs w:val="28"/>
              </w:rPr>
              <w:t>Grocery Shopping</w:t>
            </w:r>
          </w:p>
        </w:tc>
        <w:tc>
          <w:tcPr>
            <w:tcW w:w="2338" w:type="dxa"/>
          </w:tcPr>
          <w:p w:rsidR="001F79A6" w:rsidRDefault="001F79A6" w:rsidP="001F79A6">
            <w:pPr>
              <w:tabs>
                <w:tab w:val="left" w:pos="3435"/>
              </w:tabs>
              <w:jc w:val="center"/>
              <w:rPr>
                <w:sz w:val="28"/>
                <w:szCs w:val="28"/>
              </w:rPr>
            </w:pPr>
            <w:r>
              <w:rPr>
                <w:sz w:val="28"/>
                <w:szCs w:val="28"/>
              </w:rPr>
              <w:t>Playing Video Games</w:t>
            </w:r>
          </w:p>
        </w:tc>
      </w:tr>
    </w:tbl>
    <w:p w:rsidR="001F79A6" w:rsidRDefault="001F79A6" w:rsidP="00D16921">
      <w:pPr>
        <w:tabs>
          <w:tab w:val="left" w:pos="3435"/>
        </w:tabs>
        <w:rPr>
          <w:sz w:val="28"/>
          <w:szCs w:val="28"/>
        </w:rPr>
      </w:pPr>
    </w:p>
    <w:p w:rsidR="001F79A6" w:rsidRDefault="001F79A6" w:rsidP="00D16921">
      <w:pPr>
        <w:tabs>
          <w:tab w:val="left" w:pos="3435"/>
        </w:tabs>
        <w:rPr>
          <w:sz w:val="28"/>
          <w:szCs w:val="28"/>
        </w:rPr>
      </w:pPr>
    </w:p>
    <w:p w:rsidR="001F79A6" w:rsidRDefault="001F79A6" w:rsidP="00D16921">
      <w:pPr>
        <w:tabs>
          <w:tab w:val="left" w:pos="3435"/>
        </w:tabs>
        <w:rPr>
          <w:sz w:val="28"/>
          <w:szCs w:val="28"/>
        </w:rPr>
        <w:sectPr w:rsidR="001F79A6">
          <w:footerReference w:type="default" r:id="rId50"/>
          <w:pgSz w:w="12240" w:h="15840"/>
          <w:pgMar w:top="1440" w:right="1440" w:bottom="1440" w:left="1440" w:header="720" w:footer="720" w:gutter="0"/>
          <w:cols w:space="720"/>
          <w:docGrid w:linePitch="360"/>
        </w:sectPr>
      </w:pPr>
      <w:r w:rsidRPr="001F79A6">
        <w:rPr>
          <w:i/>
          <w:sz w:val="28"/>
          <w:szCs w:val="28"/>
        </w:rPr>
        <w:t>Effects of Marijuana</w:t>
      </w:r>
      <w:r>
        <w:rPr>
          <w:sz w:val="28"/>
          <w:szCs w:val="28"/>
        </w:rPr>
        <w:tab/>
      </w:r>
      <w:r>
        <w:rPr>
          <w:sz w:val="28"/>
          <w:szCs w:val="28"/>
        </w:rPr>
        <w:tab/>
      </w:r>
      <w:r>
        <w:rPr>
          <w:sz w:val="28"/>
          <w:szCs w:val="28"/>
        </w:rPr>
        <w:tab/>
      </w:r>
      <w:r>
        <w:rPr>
          <w:i/>
          <w:sz w:val="28"/>
          <w:szCs w:val="28"/>
        </w:rPr>
        <w:t xml:space="preserve">9 Goals </w:t>
      </w:r>
      <w:r>
        <w:rPr>
          <w:i/>
          <w:sz w:val="28"/>
          <w:szCs w:val="28"/>
        </w:rPr>
        <w:tab/>
      </w:r>
      <w:r>
        <w:rPr>
          <w:i/>
          <w:sz w:val="28"/>
          <w:szCs w:val="28"/>
        </w:rPr>
        <w:tab/>
      </w:r>
      <w:r>
        <w:rPr>
          <w:i/>
          <w:sz w:val="28"/>
          <w:szCs w:val="28"/>
        </w:rPr>
        <w:tab/>
      </w:r>
      <w:r w:rsidRPr="001F79A6">
        <w:rPr>
          <w:i/>
          <w:sz w:val="28"/>
          <w:szCs w:val="28"/>
        </w:rPr>
        <w:t>All Goals</w:t>
      </w:r>
      <w:r>
        <w:rPr>
          <w:sz w:val="28"/>
          <w:szCs w:val="28"/>
        </w:rPr>
        <w:t xml:space="preserve"> </w:t>
      </w:r>
    </w:p>
    <w:p w:rsidR="001F79A6" w:rsidRDefault="001F79A6" w:rsidP="00D16921">
      <w:pPr>
        <w:tabs>
          <w:tab w:val="left" w:pos="3435"/>
        </w:tabs>
        <w:rPr>
          <w:sz w:val="28"/>
          <w:szCs w:val="28"/>
        </w:rPr>
        <w:sectPr w:rsidR="001F79A6" w:rsidSect="001F79A6">
          <w:type w:val="continuous"/>
          <w:pgSz w:w="12240" w:h="15840"/>
          <w:pgMar w:top="1440" w:right="1440" w:bottom="1440" w:left="1440" w:header="720" w:footer="720" w:gutter="0"/>
          <w:cols w:num="3" w:space="720"/>
          <w:docGrid w:linePitch="360"/>
        </w:sectPr>
      </w:pPr>
      <w:r>
        <w:rPr>
          <w:sz w:val="28"/>
          <w:szCs w:val="28"/>
        </w:rPr>
        <w:t>__________________________________________________________________________________________________________________________________________________________________</w:t>
      </w:r>
      <w:r>
        <w:rPr>
          <w:sz w:val="28"/>
          <w:szCs w:val="28"/>
        </w:rPr>
        <w:t>__________________________________________________________________________________________________________________________________________________________________</w:t>
      </w:r>
      <w:r>
        <w:rPr>
          <w:sz w:val="28"/>
          <w:szCs w:val="28"/>
        </w:rPr>
        <w:t>__________________________________________________________________________________________________________________________________________________________________</w:t>
      </w:r>
    </w:p>
    <w:p w:rsidR="009B5AC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46" name="Picture 46" descr="C:\Users\ntaalib-din\AppData\Local\Microsoft\Windows\Temporary Internet Files\Content.Outlook\Z6Z60K90\ntaalib-din@neshaminy.orgTaalib-Din NafisPHYS ED (0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taalib-din\AppData\Local\Microsoft\Windows\Temporary Internet Files\Content.Outlook\Z6Z60K90\ntaalib-din@neshaminy.orgTaalib-Din NafisPHYS ED (02B).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9B5ACB" w:rsidRDefault="009B5ACB" w:rsidP="00D16921">
      <w:pPr>
        <w:tabs>
          <w:tab w:val="left" w:pos="3435"/>
        </w:tabs>
        <w:rPr>
          <w:sz w:val="28"/>
          <w:szCs w:val="28"/>
        </w:rPr>
      </w:pPr>
    </w:p>
    <w:p w:rsidR="009B5AC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47" name="Picture 47" descr="C:\Users\ntaalib-din\AppData\Local\Microsoft\Windows\Temporary Internet Files\Content.Outlook\Z6Z60K90\ntaalib-din@neshaminy.orgTaalib-Din NafisPHYS ED (0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taalib-din\AppData\Local\Microsoft\Windows\Temporary Internet Files\Content.Outlook\Z6Z60K90\ntaalib-din@neshaminy.orgTaalib-Din NafisPHYS ED (02C).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9B5ACB" w:rsidRDefault="009B5ACB" w:rsidP="00D16921">
      <w:pPr>
        <w:tabs>
          <w:tab w:val="left" w:pos="3435"/>
        </w:tabs>
        <w:rPr>
          <w:sz w:val="28"/>
          <w:szCs w:val="28"/>
        </w:rPr>
      </w:pPr>
    </w:p>
    <w:p w:rsidR="009B5AC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48" name="Picture 48" descr="C:\Users\ntaalib-din\AppData\Local\Microsoft\Windows\Temporary Internet Files\Content.Outlook\Z6Z60K90\ntaalib-din@neshaminy.orgTaalib-Din NafisPHYS ED (0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taalib-din\AppData\Local\Microsoft\Windows\Temporary Internet Files\Content.Outlook\Z6Z60K90\ntaalib-din@neshaminy.orgTaalib-Din NafisPHYS ED (02D).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9B5ACB" w:rsidRDefault="009B5ACB" w:rsidP="00D16921">
      <w:pPr>
        <w:tabs>
          <w:tab w:val="left" w:pos="3435"/>
        </w:tabs>
        <w:rPr>
          <w:sz w:val="28"/>
          <w:szCs w:val="28"/>
        </w:rPr>
      </w:pPr>
    </w:p>
    <w:p w:rsidR="009B5ACB" w:rsidRDefault="009B5ACB" w:rsidP="00D16921">
      <w:pPr>
        <w:tabs>
          <w:tab w:val="left" w:pos="3435"/>
        </w:tabs>
        <w:rPr>
          <w:sz w:val="28"/>
          <w:szCs w:val="28"/>
        </w:rPr>
      </w:pPr>
    </w:p>
    <w:p w:rsidR="006D0B24" w:rsidRDefault="009B5ACB" w:rsidP="00D16921">
      <w:pPr>
        <w:tabs>
          <w:tab w:val="left" w:pos="3435"/>
        </w:tabs>
        <w:rPr>
          <w:sz w:val="28"/>
          <w:szCs w:val="28"/>
        </w:rPr>
      </w:pPr>
      <w:r w:rsidRPr="009B5ACB">
        <w:rPr>
          <w:noProof/>
          <w:sz w:val="28"/>
          <w:szCs w:val="28"/>
        </w:rPr>
        <w:drawing>
          <wp:inline distT="0" distB="0" distL="0" distR="0">
            <wp:extent cx="5943600" cy="7666806"/>
            <wp:effectExtent l="0" t="0" r="0" b="0"/>
            <wp:docPr id="49" name="Picture 49" descr="C:\Users\ntaalib-din\AppData\Local\Microsoft\Windows\Temporary Internet Files\Content.Outlook\Z6Z60K90\ntaalib-din@neshaminy.orgTaalib-Din NafisPHYS ED (0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ntaalib-din\AppData\Local\Microsoft\Windows\Temporary Internet Files\Content.Outlook\Z6Z60K90\ntaalib-din@neshaminy.orgTaalib-Din NafisPHYS ED (02E).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6D0B24" w:rsidRDefault="006D0B24" w:rsidP="00D16921">
      <w:pPr>
        <w:tabs>
          <w:tab w:val="left" w:pos="3435"/>
        </w:tabs>
        <w:rPr>
          <w:sz w:val="28"/>
          <w:szCs w:val="28"/>
        </w:rPr>
      </w:pPr>
    </w:p>
    <w:p w:rsidR="008E09D2" w:rsidRDefault="001160C1" w:rsidP="00D16921">
      <w:pPr>
        <w:tabs>
          <w:tab w:val="left" w:pos="3435"/>
        </w:tabs>
        <w:rPr>
          <w:sz w:val="28"/>
          <w:szCs w:val="28"/>
        </w:rPr>
      </w:pPr>
      <w:r>
        <w:rPr>
          <w:sz w:val="28"/>
          <w:szCs w:val="28"/>
        </w:rPr>
        <w:t>Lesson 4</w:t>
      </w:r>
      <w:bookmarkStart w:id="0" w:name="_GoBack"/>
      <w:bookmarkEnd w:id="0"/>
      <w:r w:rsidR="008E09D2">
        <w:rPr>
          <w:sz w:val="28"/>
          <w:szCs w:val="28"/>
        </w:rPr>
        <w:t xml:space="preserve"> TGFD Prescription and OTC Drugs/ Opioids </w:t>
      </w:r>
    </w:p>
    <w:p w:rsidR="008E09D2" w:rsidRDefault="008E09D2" w:rsidP="00D16921">
      <w:pPr>
        <w:tabs>
          <w:tab w:val="left" w:pos="3435"/>
        </w:tabs>
        <w:rPr>
          <w:sz w:val="28"/>
          <w:szCs w:val="28"/>
        </w:rPr>
      </w:pPr>
      <w:r>
        <w:rPr>
          <w:sz w:val="28"/>
          <w:szCs w:val="28"/>
        </w:rPr>
        <w:t xml:space="preserve">Learning Targets: I can differentiate the appropriate use of, and the abuse of, prescription and over the counter drugs </w:t>
      </w:r>
    </w:p>
    <w:p w:rsidR="009B5ACB" w:rsidRDefault="00B94DDF" w:rsidP="00D16921">
      <w:pPr>
        <w:tabs>
          <w:tab w:val="left" w:pos="3435"/>
        </w:tabs>
        <w:rPr>
          <w:sz w:val="28"/>
          <w:szCs w:val="28"/>
        </w:rPr>
      </w:pPr>
      <w:r>
        <w:rPr>
          <w:sz w:val="28"/>
          <w:szCs w:val="28"/>
        </w:rPr>
        <w:t xml:space="preserve">Warm-Up: </w:t>
      </w:r>
    </w:p>
    <w:p w:rsidR="00B94DDF" w:rsidRDefault="00B94DDF" w:rsidP="00B94DDF">
      <w:pPr>
        <w:rPr>
          <w:sz w:val="28"/>
          <w:szCs w:val="28"/>
        </w:rPr>
      </w:pPr>
      <w:r w:rsidRPr="009A62E2">
        <w:rPr>
          <w:sz w:val="28"/>
          <w:szCs w:val="28"/>
        </w:rPr>
        <w:t xml:space="preserve">In a previous class we discussed </w:t>
      </w:r>
      <w:r>
        <w:rPr>
          <w:sz w:val="28"/>
          <w:szCs w:val="28"/>
        </w:rPr>
        <w:t>t</w:t>
      </w:r>
      <w:r w:rsidRPr="009A62E2">
        <w:rPr>
          <w:sz w:val="28"/>
          <w:szCs w:val="28"/>
        </w:rPr>
        <w:t>he difference between a physical addiction and a psychological addiction</w:t>
      </w:r>
      <w:r>
        <w:rPr>
          <w:sz w:val="28"/>
          <w:szCs w:val="28"/>
        </w:rPr>
        <w:t>.  How do they differ?</w:t>
      </w:r>
    </w:p>
    <w:p w:rsidR="00B94DDF" w:rsidRDefault="00B94DDF" w:rsidP="00B94DDF">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w:t>
      </w:r>
    </w:p>
    <w:p w:rsidR="00B94DDF" w:rsidRDefault="00B94DDF" w:rsidP="00B94DDF">
      <w:pPr>
        <w:rPr>
          <w:sz w:val="28"/>
          <w:szCs w:val="28"/>
        </w:rPr>
      </w:pPr>
      <w:r>
        <w:rPr>
          <w:sz w:val="28"/>
          <w:szCs w:val="28"/>
        </w:rPr>
        <w:t>Are illegal street drugs, tobacco and alcohol the only addictive drugs?  _________</w:t>
      </w:r>
    </w:p>
    <w:p w:rsidR="00B94DDF" w:rsidRDefault="00B94DDF" w:rsidP="00B94DDF">
      <w:pPr>
        <w:rPr>
          <w:sz w:val="28"/>
          <w:szCs w:val="28"/>
        </w:rPr>
      </w:pPr>
      <w:r>
        <w:rPr>
          <w:sz w:val="28"/>
          <w:szCs w:val="28"/>
        </w:rPr>
        <w:t>Can you tell me the class of drugs that are used to treat illness or alleviate pain that you can get in a pharmacy? ______________________________________________________________________________________________________________________________________</w:t>
      </w:r>
    </w:p>
    <w:p w:rsidR="00B94DDF" w:rsidRDefault="00B94DDF" w:rsidP="00B94DDF">
      <w:pPr>
        <w:rPr>
          <w:sz w:val="28"/>
          <w:szCs w:val="28"/>
        </w:rPr>
      </w:pPr>
      <w:r>
        <w:rPr>
          <w:sz w:val="28"/>
          <w:szCs w:val="28"/>
        </w:rPr>
        <w:t>Why do you think some people think these drugs or less risky or addictive?</w:t>
      </w:r>
    </w:p>
    <w:p w:rsidR="00B94DDF" w:rsidRDefault="00B94DDF" w:rsidP="00B94DDF">
      <w:pPr>
        <w:rPr>
          <w:sz w:val="28"/>
          <w:szCs w:val="28"/>
        </w:rPr>
      </w:pPr>
      <w:r>
        <w:rPr>
          <w:sz w:val="28"/>
          <w:szCs w:val="28"/>
        </w:rPr>
        <w:t>______________________________________________________________________________________________________________________________________</w:t>
      </w:r>
    </w:p>
    <w:p w:rsidR="00B94DDF" w:rsidRDefault="00B94DDF" w:rsidP="00D16921">
      <w:pPr>
        <w:tabs>
          <w:tab w:val="left" w:pos="3435"/>
        </w:tabs>
        <w:rPr>
          <w:sz w:val="28"/>
          <w:szCs w:val="28"/>
        </w:rPr>
      </w:pPr>
    </w:p>
    <w:p w:rsidR="009B5AC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50" name="Picture 50" descr="C:\Users\ntaalib-din\AppData\Local\Microsoft\Windows\Temporary Internet Files\Content.Outlook\Z6Z60K90\ntaalib-din@neshaminy.orgTaalib-Din NafisPHYS ED (0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taalib-din\AppData\Local\Microsoft\Windows\Temporary Internet Files\Content.Outlook\Z6Z60K90\ntaalib-din@neshaminy.orgTaalib-Din NafisPHYS ED (02F).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9B5ACB" w:rsidRDefault="009B5ACB" w:rsidP="00D16921">
      <w:pPr>
        <w:tabs>
          <w:tab w:val="left" w:pos="3435"/>
        </w:tabs>
        <w:rPr>
          <w:sz w:val="28"/>
          <w:szCs w:val="28"/>
        </w:rPr>
      </w:pPr>
    </w:p>
    <w:p w:rsidR="009B5ACB" w:rsidRDefault="009B5ACB" w:rsidP="00D16921">
      <w:pPr>
        <w:tabs>
          <w:tab w:val="left" w:pos="3435"/>
        </w:tabs>
        <w:rPr>
          <w:sz w:val="28"/>
          <w:szCs w:val="28"/>
        </w:rPr>
      </w:pPr>
      <w:r w:rsidRPr="009B5ACB">
        <w:rPr>
          <w:noProof/>
          <w:sz w:val="28"/>
          <w:szCs w:val="28"/>
        </w:rPr>
        <w:lastRenderedPageBreak/>
        <w:drawing>
          <wp:inline distT="0" distB="0" distL="0" distR="0">
            <wp:extent cx="5943600" cy="7666806"/>
            <wp:effectExtent l="0" t="0" r="0" b="0"/>
            <wp:docPr id="51" name="Picture 51" descr="C:\Users\ntaalib-din\AppData\Local\Microsoft\Windows\Temporary Internet Files\Content.Outlook\Z6Z60K90\ntaalib-din@neshaminy.orgTaalib-Din NafisPHYS ED (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taalib-din\AppData\Local\Microsoft\Windows\Temporary Internet Files\Content.Outlook\Z6Z60K90\ntaalib-din@neshaminy.orgTaalib-Din NafisPHYS ED (030).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9B5ACB" w:rsidRDefault="009B5ACB" w:rsidP="00D16921">
      <w:pPr>
        <w:tabs>
          <w:tab w:val="left" w:pos="3435"/>
        </w:tabs>
        <w:rPr>
          <w:sz w:val="28"/>
          <w:szCs w:val="28"/>
        </w:rPr>
      </w:pPr>
    </w:p>
    <w:p w:rsidR="009B5ACB" w:rsidRDefault="009B5ACB" w:rsidP="00D16921">
      <w:pPr>
        <w:tabs>
          <w:tab w:val="left" w:pos="3435"/>
        </w:tabs>
        <w:rPr>
          <w:sz w:val="28"/>
          <w:szCs w:val="28"/>
        </w:rPr>
      </w:pPr>
    </w:p>
    <w:p w:rsidR="008E09D2" w:rsidRDefault="00AF0643" w:rsidP="00D16921">
      <w:pPr>
        <w:tabs>
          <w:tab w:val="left" w:pos="3435"/>
        </w:tabs>
        <w:rPr>
          <w:sz w:val="28"/>
          <w:szCs w:val="28"/>
        </w:rPr>
      </w:pPr>
      <w:r w:rsidRPr="00AF0643">
        <w:rPr>
          <w:noProof/>
          <w:sz w:val="28"/>
          <w:szCs w:val="28"/>
        </w:rPr>
        <w:drawing>
          <wp:inline distT="0" distB="0" distL="0" distR="0">
            <wp:extent cx="5943600" cy="7666806"/>
            <wp:effectExtent l="0" t="0" r="0" b="0"/>
            <wp:docPr id="52" name="Picture 52" descr="C:\Users\ntaalib-din\AppData\Local\Microsoft\Windows\Temporary Internet Files\Content.Outlook\Z6Z60K90\ntaalib-din@neshaminy.orgTaalib-Din NafisPHYS ED (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taalib-din\AppData\Local\Microsoft\Windows\Temporary Internet Files\Content.Outlook\Z6Z60K90\ntaalib-din@neshaminy.orgTaalib-Din NafisPHYS ED (031).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666806"/>
                    </a:xfrm>
                    <a:prstGeom prst="rect">
                      <a:avLst/>
                    </a:prstGeom>
                    <a:noFill/>
                    <a:ln>
                      <a:noFill/>
                    </a:ln>
                  </pic:spPr>
                </pic:pic>
              </a:graphicData>
            </a:graphic>
          </wp:inline>
        </w:drawing>
      </w:r>
    </w:p>
    <w:p w:rsidR="00256809" w:rsidRPr="00516904" w:rsidRDefault="00256809" w:rsidP="00256809">
      <w:pPr>
        <w:shd w:val="clear" w:color="auto" w:fill="FFFFFF"/>
        <w:spacing w:before="48" w:after="120" w:line="291" w:lineRule="atLeast"/>
        <w:outlineLvl w:val="0"/>
        <w:rPr>
          <w:rFonts w:ascii="Helvetica" w:eastAsia="Times New Roman" w:hAnsi="Helvetica" w:cs="Helvetica"/>
          <w:b/>
          <w:bCs/>
          <w:color w:val="222222"/>
          <w:kern w:val="36"/>
          <w:sz w:val="45"/>
          <w:szCs w:val="45"/>
          <w:lang w:val="en"/>
        </w:rPr>
      </w:pPr>
      <w:r w:rsidRPr="00516904">
        <w:rPr>
          <w:rFonts w:ascii="Helvetica" w:eastAsia="Times New Roman" w:hAnsi="Helvetica" w:cs="Helvetica"/>
          <w:b/>
          <w:bCs/>
          <w:color w:val="222222"/>
          <w:kern w:val="36"/>
          <w:sz w:val="45"/>
          <w:szCs w:val="45"/>
          <w:lang w:val="en"/>
        </w:rPr>
        <w:lastRenderedPageBreak/>
        <w:t>Web Hunt: Myths vs. Facts: Prescription Drugs</w:t>
      </w:r>
    </w:p>
    <w:p w:rsidR="00256809" w:rsidRPr="00516904" w:rsidRDefault="001160C1" w:rsidP="00256809">
      <w:pPr>
        <w:numPr>
          <w:ilvl w:val="0"/>
          <w:numId w:val="4"/>
        </w:numPr>
        <w:shd w:val="clear" w:color="auto" w:fill="FFFFFF"/>
        <w:spacing w:after="0" w:line="240" w:lineRule="auto"/>
        <w:ind w:left="0"/>
        <w:rPr>
          <w:rFonts w:ascii="inherit" w:eastAsia="Times New Roman" w:hAnsi="inherit" w:cs="Helvetica"/>
          <w:color w:val="222222"/>
          <w:sz w:val="21"/>
          <w:szCs w:val="21"/>
          <w:lang w:val="en"/>
        </w:rPr>
      </w:pPr>
      <w:hyperlink r:id="rId58" w:history="1">
        <w:r w:rsidR="00256809" w:rsidRPr="00516904">
          <w:rPr>
            <w:rFonts w:ascii="inherit" w:eastAsia="Times New Roman" w:hAnsi="inherit" w:cs="Times New Roman"/>
            <w:color w:val="2BA6CB"/>
            <w:sz w:val="21"/>
            <w:szCs w:val="21"/>
            <w:lang w:val="en"/>
          </w:rPr>
          <w:t>Print</w:t>
        </w:r>
      </w:hyperlink>
      <w:r w:rsidR="00256809" w:rsidRPr="00516904">
        <w:rPr>
          <w:rFonts w:ascii="inherit" w:eastAsia="Times New Roman" w:hAnsi="inherit" w:cs="Helvetica"/>
          <w:color w:val="222222"/>
          <w:sz w:val="21"/>
          <w:szCs w:val="21"/>
          <w:lang w:val="en"/>
        </w:rPr>
        <w:t xml:space="preserve"> </w:t>
      </w:r>
    </w:p>
    <w:p w:rsidR="00256809" w:rsidRPr="00516904" w:rsidRDefault="001160C1" w:rsidP="00256809">
      <w:pPr>
        <w:numPr>
          <w:ilvl w:val="1"/>
          <w:numId w:val="4"/>
        </w:numPr>
        <w:shd w:val="clear" w:color="auto" w:fill="FFFFFF"/>
        <w:spacing w:after="0" w:line="240" w:lineRule="auto"/>
        <w:ind w:left="300"/>
        <w:rPr>
          <w:rFonts w:ascii="inherit" w:eastAsia="Times New Roman" w:hAnsi="inherit" w:cs="Helvetica"/>
          <w:b/>
          <w:bCs/>
          <w:vanish/>
          <w:color w:val="000000"/>
          <w:sz w:val="21"/>
          <w:szCs w:val="21"/>
          <w:lang w:val="en"/>
        </w:rPr>
      </w:pPr>
      <w:hyperlink r:id="rId59" w:history="1">
        <w:r w:rsidR="00256809" w:rsidRPr="00516904">
          <w:rPr>
            <w:rFonts w:ascii="inherit" w:eastAsia="Times New Roman" w:hAnsi="inherit" w:cs="Times New Roman"/>
            <w:b/>
            <w:bCs/>
            <w:vanish/>
            <w:color w:val="2BA6CB"/>
            <w:sz w:val="21"/>
            <w:szCs w:val="21"/>
            <w:lang w:val="en"/>
          </w:rPr>
          <w:t>Help with printing?</w:t>
        </w:r>
      </w:hyperlink>
    </w:p>
    <w:p w:rsidR="00256809" w:rsidRPr="00516904" w:rsidRDefault="00256809" w:rsidP="00256809">
      <w:pPr>
        <w:shd w:val="clear" w:color="auto" w:fill="FFFFFF"/>
        <w:spacing w:before="48" w:after="120" w:line="291" w:lineRule="atLeast"/>
        <w:outlineLvl w:val="3"/>
        <w:rPr>
          <w:rFonts w:ascii="Helvetica" w:eastAsia="Times New Roman" w:hAnsi="Helvetica" w:cs="Helvetica"/>
          <w:b/>
          <w:bCs/>
          <w:vanish/>
          <w:color w:val="222222"/>
          <w:sz w:val="23"/>
          <w:szCs w:val="23"/>
          <w:lang w:val="en"/>
        </w:rPr>
      </w:pPr>
      <w:r w:rsidRPr="00516904">
        <w:rPr>
          <w:rFonts w:ascii="Helvetica" w:eastAsia="Times New Roman" w:hAnsi="Helvetica" w:cs="Helvetica"/>
          <w:b/>
          <w:bCs/>
          <w:vanish/>
          <w:color w:val="222222"/>
          <w:sz w:val="23"/>
          <w:szCs w:val="23"/>
          <w:lang w:val="en"/>
        </w:rPr>
        <w:t>PRINT THIS PAGE</w:t>
      </w:r>
    </w:p>
    <w:p w:rsidR="00256809" w:rsidRPr="00516904" w:rsidRDefault="00256809" w:rsidP="00256809">
      <w:pPr>
        <w:pBdr>
          <w:bottom w:val="single" w:sz="6" w:space="1" w:color="auto"/>
        </w:pBdr>
        <w:spacing w:after="0" w:line="240" w:lineRule="auto"/>
        <w:jc w:val="center"/>
        <w:rPr>
          <w:rFonts w:ascii="Arial" w:eastAsia="Times New Roman" w:hAnsi="Arial" w:cs="Arial"/>
          <w:vanish/>
          <w:sz w:val="16"/>
          <w:szCs w:val="16"/>
        </w:rPr>
      </w:pPr>
      <w:r w:rsidRPr="00516904">
        <w:rPr>
          <w:rFonts w:ascii="Arial" w:eastAsia="Times New Roman" w:hAnsi="Arial" w:cs="Arial"/>
          <w:vanish/>
          <w:sz w:val="16"/>
          <w:szCs w:val="16"/>
        </w:rPr>
        <w:t>Top of Form</w:t>
      </w:r>
    </w:p>
    <w:p w:rsidR="00256809" w:rsidRPr="00516904" w:rsidRDefault="00256809" w:rsidP="00256809">
      <w:pPr>
        <w:shd w:val="clear" w:color="auto" w:fill="FFFFFF"/>
        <w:spacing w:after="240" w:line="240" w:lineRule="auto"/>
        <w:rPr>
          <w:rFonts w:ascii="inherit" w:eastAsia="Times New Roman" w:hAnsi="inherit" w:cs="Helvetica"/>
          <w:b/>
          <w:bCs/>
          <w:vanish/>
          <w:color w:val="000000"/>
          <w:sz w:val="21"/>
          <w:szCs w:val="21"/>
          <w:lang w:val="en"/>
        </w:rPr>
      </w:pPr>
      <w:r w:rsidRPr="00516904">
        <w:rPr>
          <w:rFonts w:ascii="inherit" w:eastAsia="Times New Roman" w:hAnsi="inherit" w:cs="Helvetica"/>
          <w:b/>
          <w:bCs/>
          <w:vanish/>
          <w:color w:val="000000"/>
          <w:sz w:val="21"/>
          <w:szCs w:val="21"/>
          <w:lang w:val="en"/>
        </w:rPr>
        <w:object w:dxaOrig="225" w:dyaOrig="225">
          <v:shape id="_x0000_i1049" type="#_x0000_t75" style="width:20.55pt;height:17.5pt" o:ole="">
            <v:imagedata r:id="rId39" o:title=""/>
          </v:shape>
          <w:control r:id="rId60" w:name="DefaultOcxName3" w:shapeid="_x0000_i1049"/>
        </w:object>
      </w:r>
      <w:r w:rsidRPr="00516904">
        <w:rPr>
          <w:rFonts w:ascii="inherit" w:eastAsia="Times New Roman" w:hAnsi="inherit" w:cs="Helvetica"/>
          <w:b/>
          <w:bCs/>
          <w:vanish/>
          <w:color w:val="000000"/>
          <w:sz w:val="21"/>
          <w:szCs w:val="21"/>
          <w:lang w:val="en"/>
        </w:rPr>
        <w:t xml:space="preserve">Printer-friendly format, no images </w:t>
      </w:r>
    </w:p>
    <w:p w:rsidR="00256809" w:rsidRPr="00516904" w:rsidRDefault="00256809" w:rsidP="00256809">
      <w:pPr>
        <w:shd w:val="clear" w:color="auto" w:fill="FFFFFF"/>
        <w:spacing w:after="300" w:line="240" w:lineRule="auto"/>
        <w:rPr>
          <w:rFonts w:ascii="inherit" w:eastAsia="Times New Roman" w:hAnsi="inherit" w:cs="Helvetica"/>
          <w:vanish/>
          <w:color w:val="000000"/>
          <w:sz w:val="21"/>
          <w:szCs w:val="21"/>
          <w:lang w:val="en"/>
        </w:rPr>
      </w:pPr>
      <w:r w:rsidRPr="00516904">
        <w:rPr>
          <w:rFonts w:ascii="inherit" w:eastAsia="Times New Roman" w:hAnsi="inherit" w:cs="Helvetica"/>
          <w:vanish/>
          <w:color w:val="000000"/>
          <w:sz w:val="21"/>
          <w:szCs w:val="21"/>
          <w:lang w:val="en"/>
        </w:rPr>
        <w:t>Removes all graphics, other content, and advertising. Use this if you just want the body text!</w:t>
      </w:r>
    </w:p>
    <w:p w:rsidR="00256809" w:rsidRPr="00516904" w:rsidRDefault="00256809" w:rsidP="00256809">
      <w:pPr>
        <w:shd w:val="clear" w:color="auto" w:fill="FFFFFF"/>
        <w:spacing w:after="0" w:line="240" w:lineRule="auto"/>
        <w:rPr>
          <w:rFonts w:ascii="inherit" w:eastAsia="Times New Roman" w:hAnsi="inherit" w:cs="Helvetica"/>
          <w:b/>
          <w:bCs/>
          <w:vanish/>
          <w:color w:val="000000"/>
          <w:sz w:val="21"/>
          <w:szCs w:val="21"/>
          <w:lang w:val="en"/>
        </w:rPr>
      </w:pPr>
      <w:r w:rsidRPr="00516904">
        <w:rPr>
          <w:rFonts w:ascii="inherit" w:eastAsia="Times New Roman" w:hAnsi="inherit" w:cs="Helvetica"/>
          <w:b/>
          <w:bCs/>
          <w:vanish/>
          <w:color w:val="000000"/>
          <w:sz w:val="21"/>
          <w:szCs w:val="21"/>
          <w:lang w:val="en"/>
        </w:rPr>
        <w:object w:dxaOrig="225" w:dyaOrig="225">
          <v:shape id="_x0000_i1053" type="#_x0000_t75" style="width:20.55pt;height:17.5pt" o:ole="">
            <v:imagedata r:id="rId41" o:title=""/>
          </v:shape>
          <w:control r:id="rId61" w:name="DefaultOcxName11" w:shapeid="_x0000_i1053"/>
        </w:object>
      </w:r>
      <w:r w:rsidRPr="00516904">
        <w:rPr>
          <w:rFonts w:ascii="inherit" w:eastAsia="Times New Roman" w:hAnsi="inherit" w:cs="Helvetica"/>
          <w:b/>
          <w:bCs/>
          <w:vanish/>
          <w:color w:val="000000"/>
          <w:sz w:val="21"/>
          <w:szCs w:val="21"/>
          <w:lang w:val="en"/>
        </w:rPr>
        <w:t xml:space="preserve">Printer-friendly format, with images </w:t>
      </w:r>
    </w:p>
    <w:p w:rsidR="00256809" w:rsidRPr="00516904" w:rsidRDefault="00256809" w:rsidP="00256809">
      <w:pPr>
        <w:shd w:val="clear" w:color="auto" w:fill="FFFFFF"/>
        <w:spacing w:after="300" w:line="240" w:lineRule="auto"/>
        <w:rPr>
          <w:rFonts w:ascii="inherit" w:eastAsia="Times New Roman" w:hAnsi="inherit" w:cs="Helvetica"/>
          <w:vanish/>
          <w:color w:val="000000"/>
          <w:sz w:val="21"/>
          <w:szCs w:val="21"/>
          <w:lang w:val="en"/>
        </w:rPr>
      </w:pPr>
      <w:r w:rsidRPr="00516904">
        <w:rPr>
          <w:rFonts w:ascii="inherit" w:eastAsia="Times New Roman" w:hAnsi="inherit" w:cs="Helvetica"/>
          <w:vanish/>
          <w:color w:val="000000"/>
          <w:sz w:val="21"/>
          <w:szCs w:val="21"/>
          <w:lang w:val="en"/>
        </w:rPr>
        <w:t>Removes other content, and advertising, but images remain. Use this if you want to print out pictures alongside the body text!</w:t>
      </w:r>
    </w:p>
    <w:p w:rsidR="00256809" w:rsidRPr="00516904" w:rsidRDefault="00256809" w:rsidP="00256809">
      <w:pPr>
        <w:shd w:val="clear" w:color="auto" w:fill="FFFFFF"/>
        <w:spacing w:after="0" w:line="240" w:lineRule="auto"/>
        <w:rPr>
          <w:rFonts w:ascii="inherit" w:eastAsia="Times New Roman" w:hAnsi="inherit" w:cs="Helvetica"/>
          <w:b/>
          <w:bCs/>
          <w:vanish/>
          <w:color w:val="000000"/>
          <w:sz w:val="21"/>
          <w:szCs w:val="21"/>
          <w:lang w:val="en"/>
        </w:rPr>
      </w:pPr>
      <w:r w:rsidRPr="00516904">
        <w:rPr>
          <w:rFonts w:ascii="inherit" w:eastAsia="Times New Roman" w:hAnsi="inherit" w:cs="Helvetica"/>
          <w:b/>
          <w:bCs/>
          <w:vanish/>
          <w:color w:val="000000"/>
          <w:sz w:val="21"/>
          <w:szCs w:val="21"/>
          <w:lang w:val="en"/>
        </w:rPr>
        <w:object w:dxaOrig="225" w:dyaOrig="225">
          <v:shape id="_x0000_i1056" type="#_x0000_t75" style="width:37.05pt;height:21.6pt" o:ole="">
            <v:imagedata r:id="rId62" o:title=""/>
          </v:shape>
          <w:control r:id="rId63" w:name="DefaultOcxName21" w:shapeid="_x0000_i1056"/>
        </w:object>
      </w:r>
    </w:p>
    <w:p w:rsidR="00256809" w:rsidRPr="00516904" w:rsidRDefault="00256809" w:rsidP="00256809">
      <w:pPr>
        <w:pBdr>
          <w:top w:val="single" w:sz="6" w:space="1" w:color="auto"/>
        </w:pBdr>
        <w:spacing w:after="0" w:line="240" w:lineRule="auto"/>
        <w:jc w:val="center"/>
        <w:rPr>
          <w:rFonts w:ascii="Arial" w:eastAsia="Times New Roman" w:hAnsi="Arial" w:cs="Arial"/>
          <w:vanish/>
          <w:sz w:val="16"/>
          <w:szCs w:val="16"/>
        </w:rPr>
      </w:pPr>
      <w:r w:rsidRPr="00516904">
        <w:rPr>
          <w:rFonts w:ascii="Arial" w:eastAsia="Times New Roman" w:hAnsi="Arial" w:cs="Arial"/>
          <w:vanish/>
          <w:sz w:val="16"/>
          <w:szCs w:val="16"/>
        </w:rPr>
        <w:t>Bottom of Form</w:t>
      </w:r>
    </w:p>
    <w:p w:rsidR="00256809" w:rsidRPr="00516904" w:rsidRDefault="001160C1" w:rsidP="00256809">
      <w:pPr>
        <w:shd w:val="clear" w:color="auto" w:fill="FFFFFF"/>
        <w:spacing w:after="0" w:line="240" w:lineRule="auto"/>
        <w:rPr>
          <w:rFonts w:ascii="inherit" w:eastAsia="Times New Roman" w:hAnsi="inherit" w:cs="Helvetica"/>
          <w:b/>
          <w:bCs/>
          <w:vanish/>
          <w:color w:val="000000"/>
          <w:sz w:val="20"/>
          <w:szCs w:val="20"/>
          <w:lang w:val="en"/>
        </w:rPr>
      </w:pPr>
      <w:hyperlink r:id="rId64" w:history="1">
        <w:r w:rsidR="00256809" w:rsidRPr="00516904">
          <w:rPr>
            <w:rFonts w:ascii="inherit" w:eastAsia="Times New Roman" w:hAnsi="inherit" w:cs="Times New Roman"/>
            <w:b/>
            <w:bCs/>
            <w:vanish/>
            <w:color w:val="2BA6CB"/>
            <w:sz w:val="20"/>
            <w:szCs w:val="20"/>
            <w:lang w:val="en"/>
          </w:rPr>
          <w:t>Close</w:t>
        </w:r>
      </w:hyperlink>
      <w:r w:rsidR="00256809" w:rsidRPr="00516904">
        <w:rPr>
          <w:rFonts w:ascii="inherit" w:eastAsia="Times New Roman" w:hAnsi="inherit" w:cs="Helvetica"/>
          <w:b/>
          <w:bCs/>
          <w:vanish/>
          <w:color w:val="000000"/>
          <w:sz w:val="20"/>
          <w:szCs w:val="20"/>
          <w:lang w:val="en"/>
        </w:rPr>
        <w:t xml:space="preserve"> </w:t>
      </w:r>
    </w:p>
    <w:p w:rsidR="00256809" w:rsidRPr="00516904" w:rsidRDefault="00256809" w:rsidP="00256809">
      <w:pPr>
        <w:shd w:val="clear" w:color="auto" w:fill="FFFFFF"/>
        <w:spacing w:after="0" w:line="240" w:lineRule="auto"/>
        <w:rPr>
          <w:rFonts w:ascii="Helvetica" w:eastAsia="Times New Roman" w:hAnsi="Helvetica" w:cs="Helvetica"/>
          <w:color w:val="222222"/>
          <w:sz w:val="21"/>
          <w:szCs w:val="21"/>
          <w:lang w:val="en"/>
        </w:rPr>
      </w:pPr>
      <w:r w:rsidRPr="00516904">
        <w:rPr>
          <w:rFonts w:ascii="Helvetica" w:eastAsia="Times New Roman" w:hAnsi="Helvetica" w:cs="Helvetica"/>
          <w:color w:val="222222"/>
          <w:sz w:val="21"/>
          <w:szCs w:val="21"/>
          <w:lang w:val="en"/>
        </w:rPr>
        <w:t>First published 2011</w:t>
      </w:r>
    </w:p>
    <w:p w:rsidR="00256809" w:rsidRPr="00B94DDF" w:rsidRDefault="00256809" w:rsidP="00256809">
      <w:pPr>
        <w:shd w:val="clear" w:color="auto" w:fill="FFFFFF"/>
        <w:spacing w:after="300" w:line="240" w:lineRule="auto"/>
        <w:rPr>
          <w:rFonts w:ascii="inherit" w:eastAsia="Times New Roman" w:hAnsi="inherit" w:cs="Helvetica"/>
          <w:color w:val="222222"/>
          <w:sz w:val="28"/>
          <w:szCs w:val="28"/>
          <w:lang w:val="en"/>
        </w:rPr>
      </w:pPr>
      <w:r w:rsidRPr="00B94DDF">
        <w:rPr>
          <w:rFonts w:ascii="inherit" w:eastAsia="Times New Roman" w:hAnsi="inherit" w:cs="Helvetica"/>
          <w:i/>
          <w:iCs/>
          <w:color w:val="222222"/>
          <w:sz w:val="28"/>
          <w:szCs w:val="28"/>
          <w:lang w:val="en"/>
        </w:rPr>
        <w:t xml:space="preserve">There’s a lot of information out there about prescription drugs, and it can be tough to distinguish myths from facts. When it comes to drugs and drug abuse, it’s important to get the facts from reliable sources. In the Web Hunt below, discover </w:t>
      </w:r>
      <w:r w:rsidRPr="00B94DDF">
        <w:rPr>
          <w:rFonts w:ascii="inherit" w:eastAsia="Times New Roman" w:hAnsi="inherit" w:cs="Helvetica"/>
          <w:b/>
          <w:bCs/>
          <w:color w:val="222222"/>
          <w:sz w:val="28"/>
          <w:szCs w:val="28"/>
          <w:lang w:val="en"/>
        </w:rPr>
        <w:t>facts</w:t>
      </w:r>
      <w:r w:rsidRPr="00B94DDF">
        <w:rPr>
          <w:rFonts w:ascii="inherit" w:eastAsia="Times New Roman" w:hAnsi="inherit" w:cs="Helvetica"/>
          <w:i/>
          <w:iCs/>
          <w:color w:val="222222"/>
          <w:sz w:val="28"/>
          <w:szCs w:val="28"/>
          <w:lang w:val="en"/>
        </w:rPr>
        <w:t xml:space="preserve"> about prescription drugs from the scientists at the National Institute on Drug Abuse (NIDA), the leading supporter of research on drug abuse and addiction in the United States.</w:t>
      </w: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b/>
          <w:bCs/>
          <w:color w:val="222222"/>
          <w:sz w:val="28"/>
          <w:szCs w:val="28"/>
          <w:lang w:val="en"/>
        </w:rPr>
        <w:t>This handy sheet will help you keep track of the facts you learn about prescription drugs and prescription-drug abuse:</w:t>
      </w:r>
      <w:r w:rsidRPr="00B94DDF">
        <w:rPr>
          <w:rFonts w:ascii="inherit" w:eastAsia="Times New Roman" w:hAnsi="inherit" w:cs="Helvetica"/>
          <w:color w:val="222222"/>
          <w:sz w:val="28"/>
          <w:szCs w:val="28"/>
          <w:lang w:val="en"/>
        </w:rPr>
        <w:br/>
      </w:r>
      <w:hyperlink r:id="rId65" w:history="1">
        <w:r w:rsidRPr="00B94DDF">
          <w:rPr>
            <w:rFonts w:ascii="inherit" w:eastAsia="Times New Roman" w:hAnsi="inherit" w:cs="Times New Roman"/>
            <w:color w:val="2BA6CB"/>
            <w:sz w:val="28"/>
            <w:szCs w:val="28"/>
            <w:lang w:val="en"/>
          </w:rPr>
          <w:t>Myths vs. Facts: Prescription Drugs Web Hunt Sheet</w:t>
        </w:r>
      </w:hyperlink>
      <w:r w:rsidRPr="00B94DDF">
        <w:rPr>
          <w:rFonts w:ascii="inherit" w:eastAsia="Times New Roman" w:hAnsi="inherit" w:cs="Helvetica"/>
          <w:color w:val="222222"/>
          <w:sz w:val="28"/>
          <w:szCs w:val="28"/>
          <w:lang w:val="en"/>
        </w:rPr>
        <w:t xml:space="preserve"> (PDF) </w:t>
      </w: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 xml:space="preserve">Go into google and write…. </w:t>
      </w:r>
      <w:hyperlink r:id="rId66" w:history="1">
        <w:r w:rsidRPr="00B94DDF">
          <w:rPr>
            <w:rFonts w:ascii="inherit" w:eastAsia="Times New Roman" w:hAnsi="inherit" w:cs="Times New Roman"/>
            <w:sz w:val="28"/>
            <w:szCs w:val="28"/>
            <w:lang w:val="en"/>
          </w:rPr>
          <w:t>Myths vs. Facts: Prescription Drugs Web Hunt Sheet</w:t>
        </w:r>
      </w:hyperlink>
      <w:r w:rsidRPr="00B94DDF">
        <w:rPr>
          <w:rFonts w:ascii="inherit" w:eastAsia="Times New Roman" w:hAnsi="inherit" w:cs="Helvetica"/>
          <w:color w:val="222222"/>
          <w:sz w:val="28"/>
          <w:szCs w:val="28"/>
          <w:lang w:val="en"/>
        </w:rPr>
        <w:t>. Click on it and it will give you the page with links to find the answers quickly</w:t>
      </w:r>
    </w:p>
    <w:p w:rsidR="00256809" w:rsidRPr="00B94DDF" w:rsidRDefault="00256809" w:rsidP="00256809">
      <w:pPr>
        <w:shd w:val="clear" w:color="auto" w:fill="FFFFFF"/>
        <w:spacing w:after="30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 </w:t>
      </w: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Some teens mistakenly believe that abusing prescription drugs is a “safer” alternative to abusing illegal drugs. Why is this myth untrue?</w:t>
      </w:r>
      <w:r w:rsidRPr="00B94DDF">
        <w:rPr>
          <w:rFonts w:ascii="inherit" w:eastAsia="Times New Roman" w:hAnsi="inherit" w:cs="Helvetica"/>
          <w:color w:val="222222"/>
          <w:sz w:val="28"/>
          <w:szCs w:val="28"/>
          <w:lang w:val="en"/>
        </w:rPr>
        <w:br/>
      </w:r>
      <w:hyperlink r:id="rId67" w:history="1">
        <w:r w:rsidRPr="00B94DDF">
          <w:rPr>
            <w:rFonts w:ascii="inherit" w:eastAsia="Times New Roman" w:hAnsi="inherit" w:cs="Times New Roman"/>
            <w:color w:val="2BA6CB"/>
            <w:sz w:val="28"/>
            <w:szCs w:val="28"/>
            <w:lang w:val="en"/>
          </w:rPr>
          <w:t>http://headsup.scholastic.com/students/straight-talk-on-prescription-drugs-worksheet/</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Before writing a prescription for medication, what factors does a doctor evaluate?</w:t>
      </w:r>
      <w:r w:rsidRPr="00B94DDF">
        <w:rPr>
          <w:rFonts w:ascii="inherit" w:eastAsia="Times New Roman" w:hAnsi="inherit" w:cs="Helvetica"/>
          <w:color w:val="222222"/>
          <w:sz w:val="28"/>
          <w:szCs w:val="28"/>
          <w:lang w:val="en"/>
        </w:rPr>
        <w:br/>
      </w:r>
      <w:hyperlink r:id="rId68" w:history="1">
        <w:r w:rsidRPr="00B94DDF">
          <w:rPr>
            <w:rFonts w:ascii="inherit" w:eastAsia="Times New Roman" w:hAnsi="inherit" w:cs="Times New Roman"/>
            <w:color w:val="2BA6CB"/>
            <w:sz w:val="28"/>
            <w:szCs w:val="28"/>
            <w:lang w:val="en"/>
          </w:rPr>
          <w:t>http://headsup.scholastic.com/students/straight-talk-on-prescription-drugs-worksheet/</w:t>
        </w:r>
      </w:hyperlink>
      <w:r w:rsidRPr="00B94DDF">
        <w:rPr>
          <w:rFonts w:ascii="inherit" w:eastAsia="Times New Roman" w:hAnsi="inherit" w:cs="Helvetica"/>
          <w:color w:val="222222"/>
          <w:sz w:val="28"/>
          <w:szCs w:val="28"/>
          <w:lang w:val="en"/>
        </w:rPr>
        <w:br/>
      </w:r>
      <w:hyperlink r:id="rId69" w:history="1">
        <w:r w:rsidRPr="00B94DDF">
          <w:rPr>
            <w:rFonts w:ascii="inherit" w:eastAsia="Times New Roman" w:hAnsi="inherit" w:cs="Times New Roman"/>
            <w:color w:val="2BA6CB"/>
            <w:sz w:val="28"/>
            <w:szCs w:val="28"/>
            <w:lang w:val="en"/>
          </w:rPr>
          <w:t>http://headsup.scholastic.com/students/prescription-pain-medications/</w:t>
        </w:r>
      </w:hyperlink>
      <w:r w:rsidRPr="00B94DDF">
        <w:rPr>
          <w:rFonts w:ascii="inherit" w:eastAsia="Times New Roman" w:hAnsi="inherit" w:cs="Helvetica"/>
          <w:color w:val="222222"/>
          <w:sz w:val="28"/>
          <w:szCs w:val="28"/>
          <w:lang w:val="en"/>
        </w:rPr>
        <w:br/>
      </w:r>
      <w:hyperlink r:id="rId70" w:history="1">
        <w:r w:rsidRPr="00B94DDF">
          <w:rPr>
            <w:rFonts w:ascii="inherit" w:eastAsia="Times New Roman" w:hAnsi="inherit" w:cs="Times New Roman"/>
            <w:color w:val="2BA6CB"/>
            <w:sz w:val="28"/>
            <w:szCs w:val="28"/>
            <w:lang w:val="en"/>
          </w:rPr>
          <w:t>http://headsup.scholastic.com/students/prescription-stimulants/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Give three examples of how prescription drugs can be abused.</w:t>
      </w:r>
      <w:r w:rsidRPr="00B94DDF">
        <w:rPr>
          <w:rFonts w:ascii="inherit" w:eastAsia="Times New Roman" w:hAnsi="inherit" w:cs="Helvetica"/>
          <w:color w:val="222222"/>
          <w:sz w:val="28"/>
          <w:szCs w:val="28"/>
          <w:lang w:val="en"/>
        </w:rPr>
        <w:br/>
      </w:r>
      <w:hyperlink r:id="rId71" w:history="1">
        <w:r w:rsidRPr="00B94DDF">
          <w:rPr>
            <w:rFonts w:ascii="inherit" w:eastAsia="Times New Roman" w:hAnsi="inherit" w:cs="Times New Roman"/>
            <w:color w:val="2BA6CB"/>
            <w:sz w:val="28"/>
            <w:szCs w:val="28"/>
            <w:lang w:val="en"/>
          </w:rPr>
          <w:t>http://headsup.scholastic.com/students/straight-talk-on-prescription-drugs-worksheet/</w:t>
        </w:r>
      </w:hyperlink>
      <w:r w:rsidRPr="00B94DDF">
        <w:rPr>
          <w:rFonts w:ascii="inherit" w:eastAsia="Times New Roman" w:hAnsi="inherit" w:cs="Helvetica"/>
          <w:color w:val="222222"/>
          <w:sz w:val="28"/>
          <w:szCs w:val="28"/>
          <w:lang w:val="en"/>
        </w:rPr>
        <w:br/>
      </w:r>
      <w:hyperlink r:id="rId72" w:history="1">
        <w:r w:rsidRPr="00B94DDF">
          <w:rPr>
            <w:rFonts w:ascii="inherit" w:eastAsia="Times New Roman" w:hAnsi="inherit" w:cs="Times New Roman"/>
            <w:color w:val="2BA6CB"/>
            <w:sz w:val="28"/>
            <w:szCs w:val="28"/>
            <w:lang w:val="en"/>
          </w:rPr>
          <w:t>http://headsup.scholastic.com/students/prescription-pain-medications/</w:t>
        </w:r>
      </w:hyperlink>
      <w:r w:rsidRPr="00B94DDF">
        <w:rPr>
          <w:rFonts w:ascii="inherit" w:eastAsia="Times New Roman" w:hAnsi="inherit" w:cs="Helvetica"/>
          <w:color w:val="222222"/>
          <w:sz w:val="28"/>
          <w:szCs w:val="28"/>
          <w:lang w:val="en"/>
        </w:rPr>
        <w:br/>
      </w:r>
      <w:hyperlink r:id="rId73" w:history="1">
        <w:r w:rsidRPr="00B94DDF">
          <w:rPr>
            <w:rFonts w:ascii="inherit" w:eastAsia="Times New Roman" w:hAnsi="inherit" w:cs="Times New Roman"/>
            <w:color w:val="2BA6CB"/>
            <w:sz w:val="28"/>
            <w:szCs w:val="28"/>
            <w:lang w:val="en"/>
          </w:rPr>
          <w:t>http://headsup.scholastic.com/students/prescription-stimulants/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Abusing prescription drugs can lead to changes in your brain. In what ways does this happen and how does it put you at risk for addiction?</w:t>
      </w:r>
      <w:r w:rsidRPr="00B94DDF">
        <w:rPr>
          <w:rFonts w:ascii="inherit" w:eastAsia="Times New Roman" w:hAnsi="inherit" w:cs="Helvetica"/>
          <w:color w:val="222222"/>
          <w:sz w:val="28"/>
          <w:szCs w:val="28"/>
          <w:lang w:val="en"/>
        </w:rPr>
        <w:br/>
      </w:r>
      <w:hyperlink r:id="rId74" w:history="1">
        <w:r w:rsidRPr="00B94DDF">
          <w:rPr>
            <w:rFonts w:ascii="inherit" w:eastAsia="Times New Roman" w:hAnsi="inherit" w:cs="Times New Roman"/>
            <w:color w:val="2BA6CB"/>
            <w:sz w:val="28"/>
            <w:szCs w:val="28"/>
            <w:lang w:val="en"/>
          </w:rPr>
          <w:t>http://headsup.scholastic.com/students/straight-talk-on-prescription-drugs/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What factors play a role in whether someone becomes addicted to prescription drugs?</w:t>
      </w:r>
      <w:r w:rsidRPr="00B94DDF">
        <w:rPr>
          <w:rFonts w:ascii="inherit" w:eastAsia="Times New Roman" w:hAnsi="inherit" w:cs="Helvetica"/>
          <w:color w:val="222222"/>
          <w:sz w:val="28"/>
          <w:szCs w:val="28"/>
          <w:lang w:val="en"/>
        </w:rPr>
        <w:br/>
      </w:r>
      <w:hyperlink r:id="rId75" w:history="1">
        <w:r w:rsidRPr="00B94DDF">
          <w:rPr>
            <w:rFonts w:ascii="inherit" w:eastAsia="Times New Roman" w:hAnsi="inherit" w:cs="Times New Roman"/>
            <w:color w:val="2BA6CB"/>
            <w:sz w:val="28"/>
            <w:szCs w:val="28"/>
            <w:lang w:val="en"/>
          </w:rPr>
          <w:t>http://headsup.scholastic.com/students/straight-talk-on-prescription-drugs/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lastRenderedPageBreak/>
        <w:t>What type of drugs are opioids and what do they treat?</w:t>
      </w:r>
      <w:r w:rsidRPr="00B94DDF">
        <w:rPr>
          <w:rFonts w:ascii="inherit" w:eastAsia="Times New Roman" w:hAnsi="inherit" w:cs="Helvetica"/>
          <w:color w:val="222222"/>
          <w:sz w:val="28"/>
          <w:szCs w:val="28"/>
          <w:lang w:val="en"/>
        </w:rPr>
        <w:br/>
      </w:r>
      <w:hyperlink r:id="rId76" w:history="1">
        <w:r w:rsidRPr="00B94DDF">
          <w:rPr>
            <w:rFonts w:ascii="inherit" w:eastAsia="Times New Roman" w:hAnsi="inherit" w:cs="Times New Roman"/>
            <w:color w:val="2BA6CB"/>
            <w:sz w:val="28"/>
            <w:szCs w:val="28"/>
            <w:lang w:val="en"/>
          </w:rPr>
          <w:t>http://headsup.scholastic.com/students/prescription-pain-medications/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The number of accidental fatal poisonings involving prescription pain relievers has more than tripled since 1999. In addition to overdose, what are some of the other health risks of abusing prescription painkillers?</w:t>
      </w:r>
      <w:hyperlink r:id="rId77" w:history="1">
        <w:r w:rsidRPr="00B94DDF">
          <w:rPr>
            <w:rFonts w:ascii="inherit" w:eastAsia="Times New Roman" w:hAnsi="inherit" w:cs="Times New Roman"/>
            <w:color w:val="2BA6CB"/>
            <w:sz w:val="28"/>
            <w:szCs w:val="28"/>
            <w:lang w:val="en"/>
          </w:rPr>
          <w:t>http://headsup.scholastic.com/students/prescription-pain-medications/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Besides negative health effects, what other adverse effects can result from prescription drug abuse and addiction?</w:t>
      </w:r>
      <w:r w:rsidRPr="00B94DDF">
        <w:rPr>
          <w:rFonts w:ascii="inherit" w:eastAsia="Times New Roman" w:hAnsi="inherit" w:cs="Helvetica"/>
          <w:color w:val="222222"/>
          <w:sz w:val="28"/>
          <w:szCs w:val="28"/>
          <w:lang w:val="en"/>
        </w:rPr>
        <w:br/>
      </w:r>
      <w:hyperlink r:id="rId78" w:history="1">
        <w:r w:rsidRPr="00B94DDF">
          <w:rPr>
            <w:rFonts w:ascii="inherit" w:eastAsia="Times New Roman" w:hAnsi="inherit" w:cs="Times New Roman"/>
            <w:color w:val="2BA6CB"/>
            <w:sz w:val="28"/>
            <w:szCs w:val="28"/>
            <w:lang w:val="en"/>
          </w:rPr>
          <w:t>http://headsup.scholastic.com/students/straight-talk-on-prescription-drugs/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What type of drugs are stimulants and how do they affect the brain and body?</w:t>
      </w:r>
      <w:r w:rsidRPr="00B94DDF">
        <w:rPr>
          <w:rFonts w:ascii="inherit" w:eastAsia="Times New Roman" w:hAnsi="inherit" w:cs="Helvetica"/>
          <w:color w:val="222222"/>
          <w:sz w:val="28"/>
          <w:szCs w:val="28"/>
          <w:lang w:val="en"/>
        </w:rPr>
        <w:br/>
      </w:r>
      <w:hyperlink r:id="rId79" w:history="1">
        <w:r w:rsidRPr="00B94DDF">
          <w:rPr>
            <w:rFonts w:ascii="inherit" w:eastAsia="Times New Roman" w:hAnsi="inherit" w:cs="Times New Roman"/>
            <w:color w:val="2BA6CB"/>
            <w:sz w:val="28"/>
            <w:szCs w:val="28"/>
            <w:lang w:val="en"/>
          </w:rPr>
          <w:t>http://headsup.scholastic.com/students/prescription-stimulants/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Millions of kids (and adults) safely take prescription stimulants to effectively treat disorders such as ADHD. How do prescription stimulants treat ADHD?</w:t>
      </w:r>
      <w:r w:rsidRPr="00B94DDF">
        <w:rPr>
          <w:rFonts w:ascii="inherit" w:eastAsia="Times New Roman" w:hAnsi="inherit" w:cs="Helvetica"/>
          <w:color w:val="222222"/>
          <w:sz w:val="28"/>
          <w:szCs w:val="28"/>
          <w:lang w:val="en"/>
        </w:rPr>
        <w:br/>
      </w:r>
      <w:hyperlink r:id="rId80" w:history="1">
        <w:r w:rsidRPr="00B94DDF">
          <w:rPr>
            <w:rFonts w:ascii="inherit" w:eastAsia="Times New Roman" w:hAnsi="inherit" w:cs="Times New Roman"/>
            <w:color w:val="2BA6CB"/>
            <w:sz w:val="28"/>
            <w:szCs w:val="28"/>
            <w:lang w:val="en"/>
          </w:rPr>
          <w:t>http://headsup.scholastic.com/students/prescription-stimulants/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What are the dangers of abusing prescription stimulants to help cram for a test or to try to lose weight?</w:t>
      </w:r>
      <w:r w:rsidRPr="00B94DDF">
        <w:rPr>
          <w:rFonts w:ascii="inherit" w:eastAsia="Times New Roman" w:hAnsi="inherit" w:cs="Helvetica"/>
          <w:color w:val="222222"/>
          <w:sz w:val="28"/>
          <w:szCs w:val="28"/>
          <w:lang w:val="en"/>
        </w:rPr>
        <w:br/>
      </w:r>
      <w:hyperlink r:id="rId81" w:history="1">
        <w:r w:rsidRPr="00B94DDF">
          <w:rPr>
            <w:rFonts w:ascii="inherit" w:eastAsia="Times New Roman" w:hAnsi="inherit" w:cs="Times New Roman"/>
            <w:color w:val="2BA6CB"/>
            <w:sz w:val="28"/>
            <w:szCs w:val="28"/>
            <w:lang w:val="en"/>
          </w:rPr>
          <w:t>http://headsup.scholastic.com/students/prescription-stimulants/</w:t>
        </w:r>
      </w:hyperlink>
      <w:r w:rsidRPr="00B94DDF">
        <w:rPr>
          <w:rFonts w:ascii="inherit" w:eastAsia="Times New Roman" w:hAnsi="inherit" w:cs="Helvetica"/>
          <w:color w:val="222222"/>
          <w:sz w:val="28"/>
          <w:szCs w:val="28"/>
          <w:lang w:val="en"/>
        </w:rPr>
        <w:br/>
      </w:r>
      <w:hyperlink r:id="rId82" w:history="1">
        <w:r w:rsidRPr="00B94DDF">
          <w:rPr>
            <w:rFonts w:ascii="inherit" w:eastAsia="Times New Roman" w:hAnsi="inherit" w:cs="Times New Roman"/>
            <w:color w:val="2BA6CB"/>
            <w:sz w:val="28"/>
            <w:szCs w:val="28"/>
            <w:lang w:val="en"/>
          </w:rPr>
          <w:t>http://headsup.scholastic.com/students/straight-talk-on-prescription-drugs/</w:t>
        </w:r>
      </w:hyperlink>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shd w:val="clear" w:color="auto" w:fill="FFFFFF"/>
        <w:spacing w:after="0" w:line="240" w:lineRule="auto"/>
        <w:rPr>
          <w:rFonts w:ascii="inherit" w:eastAsia="Times New Roman" w:hAnsi="inherit" w:cs="Helvetica"/>
          <w:color w:val="222222"/>
          <w:sz w:val="28"/>
          <w:szCs w:val="28"/>
          <w:lang w:val="en"/>
        </w:rPr>
      </w:pPr>
    </w:p>
    <w:p w:rsidR="00256809" w:rsidRPr="00B94DDF" w:rsidRDefault="00256809" w:rsidP="00256809">
      <w:pPr>
        <w:pStyle w:val="ListParagraph"/>
        <w:numPr>
          <w:ilvl w:val="0"/>
          <w:numId w:val="5"/>
        </w:numPr>
        <w:shd w:val="clear" w:color="auto" w:fill="FFFFFF"/>
        <w:spacing w:after="0" w:line="240" w:lineRule="auto"/>
        <w:rPr>
          <w:rFonts w:ascii="inherit" w:eastAsia="Times New Roman" w:hAnsi="inherit" w:cs="Helvetica"/>
          <w:color w:val="222222"/>
          <w:sz w:val="28"/>
          <w:szCs w:val="28"/>
          <w:lang w:val="en"/>
        </w:rPr>
      </w:pPr>
      <w:r w:rsidRPr="00B94DDF">
        <w:rPr>
          <w:rFonts w:ascii="inherit" w:eastAsia="Times New Roman" w:hAnsi="inherit" w:cs="Helvetica"/>
          <w:color w:val="222222"/>
          <w:sz w:val="28"/>
          <w:szCs w:val="28"/>
          <w:lang w:val="en"/>
        </w:rPr>
        <w:t>Why can abusing prescription stimulants have effects on the body that are similar to the effects of abusing cocaine?</w:t>
      </w:r>
      <w:r w:rsidRPr="00B94DDF">
        <w:rPr>
          <w:rFonts w:ascii="inherit" w:eastAsia="Times New Roman" w:hAnsi="inherit" w:cs="Helvetica"/>
          <w:color w:val="222222"/>
          <w:sz w:val="28"/>
          <w:szCs w:val="28"/>
          <w:lang w:val="en"/>
        </w:rPr>
        <w:br/>
      </w:r>
      <w:hyperlink r:id="rId83" w:history="1">
        <w:r w:rsidRPr="00B94DDF">
          <w:rPr>
            <w:rFonts w:ascii="inherit" w:eastAsia="Times New Roman" w:hAnsi="inherit" w:cs="Times New Roman"/>
            <w:color w:val="2BA6CB"/>
            <w:sz w:val="28"/>
            <w:szCs w:val="28"/>
            <w:lang w:val="en"/>
          </w:rPr>
          <w:t>http://headsup.scholastic.com/students/prescription-stimulants/</w:t>
        </w:r>
      </w:hyperlink>
    </w:p>
    <w:p w:rsidR="00256809" w:rsidRDefault="00256809" w:rsidP="00256809">
      <w:pPr>
        <w:shd w:val="clear" w:color="auto" w:fill="FFFFFF"/>
        <w:spacing w:after="0" w:line="240" w:lineRule="auto"/>
        <w:rPr>
          <w:rFonts w:ascii="inherit" w:eastAsia="Times New Roman" w:hAnsi="inherit" w:cs="Helvetica"/>
          <w:color w:val="222222"/>
          <w:sz w:val="21"/>
          <w:szCs w:val="21"/>
          <w:lang w:val="en"/>
        </w:rPr>
      </w:pPr>
    </w:p>
    <w:p w:rsidR="00256809" w:rsidRDefault="00256809" w:rsidP="00256809">
      <w:pPr>
        <w:shd w:val="clear" w:color="auto" w:fill="FFFFFF"/>
        <w:spacing w:after="0" w:line="240" w:lineRule="auto"/>
        <w:rPr>
          <w:rFonts w:ascii="inherit" w:eastAsia="Times New Roman" w:hAnsi="inherit" w:cs="Helvetica"/>
          <w:color w:val="222222"/>
          <w:sz w:val="21"/>
          <w:szCs w:val="21"/>
          <w:lang w:val="en"/>
        </w:rPr>
      </w:pPr>
    </w:p>
    <w:p w:rsidR="00256809" w:rsidRDefault="00256809" w:rsidP="00256809">
      <w:pPr>
        <w:shd w:val="clear" w:color="auto" w:fill="FFFFFF"/>
        <w:spacing w:after="0" w:line="240" w:lineRule="auto"/>
        <w:rPr>
          <w:rFonts w:ascii="inherit" w:eastAsia="Times New Roman" w:hAnsi="inherit" w:cs="Helvetica"/>
          <w:color w:val="222222"/>
          <w:sz w:val="21"/>
          <w:szCs w:val="21"/>
          <w:lang w:val="en"/>
        </w:rPr>
      </w:pPr>
    </w:p>
    <w:p w:rsidR="00256809" w:rsidRDefault="00256809" w:rsidP="00256809">
      <w:pPr>
        <w:shd w:val="clear" w:color="auto" w:fill="FFFFFF"/>
        <w:spacing w:after="0" w:line="240" w:lineRule="auto"/>
        <w:rPr>
          <w:rFonts w:ascii="inherit" w:eastAsia="Times New Roman" w:hAnsi="inherit" w:cs="Helvetica"/>
          <w:color w:val="222222"/>
          <w:sz w:val="21"/>
          <w:szCs w:val="21"/>
          <w:lang w:val="en"/>
        </w:rPr>
      </w:pPr>
    </w:p>
    <w:p w:rsidR="00256809" w:rsidRPr="00516904" w:rsidRDefault="00256809" w:rsidP="00256809">
      <w:pPr>
        <w:shd w:val="clear" w:color="auto" w:fill="FFFFFF"/>
        <w:spacing w:after="0" w:line="240" w:lineRule="auto"/>
        <w:rPr>
          <w:rFonts w:ascii="inherit" w:eastAsia="Times New Roman" w:hAnsi="inherit" w:cs="Helvetica"/>
          <w:color w:val="222222"/>
          <w:sz w:val="21"/>
          <w:szCs w:val="21"/>
          <w:lang w:val="en"/>
        </w:rPr>
      </w:pPr>
    </w:p>
    <w:p w:rsidR="00256809" w:rsidRDefault="00256809" w:rsidP="00256809">
      <w:pPr>
        <w:shd w:val="clear" w:color="auto" w:fill="FFFFFF"/>
        <w:spacing w:after="300" w:line="240" w:lineRule="auto"/>
        <w:rPr>
          <w:rFonts w:ascii="inherit" w:eastAsia="Times New Roman" w:hAnsi="inherit" w:cs="Helvetica"/>
          <w:color w:val="222222"/>
          <w:sz w:val="21"/>
          <w:szCs w:val="21"/>
          <w:lang w:val="en"/>
        </w:rPr>
      </w:pPr>
      <w:r w:rsidRPr="00516904">
        <w:rPr>
          <w:rFonts w:ascii="inherit" w:eastAsia="Times New Roman" w:hAnsi="inherit" w:cs="Helvetica"/>
          <w:color w:val="222222"/>
          <w:sz w:val="21"/>
          <w:szCs w:val="21"/>
          <w:lang w:val="en"/>
        </w:rPr>
        <w:t> </w:t>
      </w:r>
    </w:p>
    <w:p w:rsidR="00097F8F" w:rsidRDefault="00097F8F" w:rsidP="00D16921">
      <w:pPr>
        <w:tabs>
          <w:tab w:val="left" w:pos="3435"/>
        </w:tabs>
        <w:rPr>
          <w:sz w:val="28"/>
          <w:szCs w:val="28"/>
        </w:rPr>
      </w:pPr>
    </w:p>
    <w:p w:rsidR="007458F7" w:rsidRDefault="007458F7">
      <w:pPr>
        <w:rPr>
          <w:noProof/>
          <w:sz w:val="28"/>
          <w:szCs w:val="28"/>
        </w:rPr>
      </w:pPr>
    </w:p>
    <w:p w:rsidR="008B39D2" w:rsidRDefault="008B39D2">
      <w:pPr>
        <w:rPr>
          <w:noProof/>
          <w:sz w:val="28"/>
          <w:szCs w:val="28"/>
        </w:rPr>
      </w:pPr>
    </w:p>
    <w:p w:rsidR="008B39D2" w:rsidRDefault="008B39D2">
      <w:pPr>
        <w:rPr>
          <w:noProof/>
          <w:sz w:val="28"/>
          <w:szCs w:val="28"/>
        </w:rPr>
      </w:pPr>
    </w:p>
    <w:p w:rsidR="008B39D2" w:rsidRPr="008B39D2" w:rsidRDefault="008B39D2" w:rsidP="008B39D2">
      <w:pPr>
        <w:rPr>
          <w:sz w:val="28"/>
        </w:rPr>
      </w:pPr>
      <w:r w:rsidRPr="008B39D2">
        <w:rPr>
          <w:sz w:val="28"/>
        </w:rPr>
        <w:lastRenderedPageBreak/>
        <w:t>DRUG OVERDOSE- GOOD SAMARITAN LAW</w:t>
      </w:r>
    </w:p>
    <w:p w:rsidR="008B39D2" w:rsidRPr="008B39D2" w:rsidRDefault="001160C1" w:rsidP="008B39D2">
      <w:pPr>
        <w:rPr>
          <w:sz w:val="28"/>
        </w:rPr>
      </w:pPr>
      <w:hyperlink r:id="rId84" w:history="1">
        <w:r w:rsidR="008B39D2" w:rsidRPr="008B39D2">
          <w:rPr>
            <w:rStyle w:val="Hyperlink"/>
            <w:sz w:val="28"/>
          </w:rPr>
          <w:t>http://www.ncsl.org/research/civil-and-criminal-justice/drug-overdose-immunity-good-samaritan-laws.aspx</w:t>
        </w:r>
      </w:hyperlink>
    </w:p>
    <w:p w:rsidR="008B39D2" w:rsidRPr="008B39D2" w:rsidRDefault="008B39D2" w:rsidP="008B39D2">
      <w:pPr>
        <w:rPr>
          <w:b/>
          <w:bCs/>
          <w:sz w:val="28"/>
        </w:rPr>
      </w:pPr>
      <w:r w:rsidRPr="008B39D2">
        <w:rPr>
          <w:b/>
          <w:bCs/>
          <w:sz w:val="28"/>
        </w:rPr>
        <w:t xml:space="preserve">Drug Overdose Immunity and Good Samaritan Laws </w:t>
      </w:r>
    </w:p>
    <w:p w:rsidR="008B39D2" w:rsidRPr="008B39D2" w:rsidRDefault="008B39D2" w:rsidP="008B39D2">
      <w:pPr>
        <w:rPr>
          <w:sz w:val="28"/>
        </w:rPr>
      </w:pPr>
      <w:r w:rsidRPr="008B39D2">
        <w:rPr>
          <w:sz w:val="28"/>
        </w:rPr>
        <w:t xml:space="preserve">8/1/2016 </w:t>
      </w:r>
    </w:p>
    <w:p w:rsidR="008B39D2" w:rsidRPr="008B39D2" w:rsidRDefault="008B39D2" w:rsidP="008B39D2">
      <w:pPr>
        <w:rPr>
          <w:sz w:val="28"/>
        </w:rPr>
      </w:pPr>
      <w:r w:rsidRPr="008B39D2">
        <w:rPr>
          <w:sz w:val="28"/>
        </w:rPr>
        <w:t>Between 2002 and 2013 the rate of heroin-related overdose deaths nearly quadrupled and almost half of all people who use heroin are also addicted to prescription opioid painkillers. Prescription opioid overdoses now kill more people in the United States every year than all other drugs combined, including illicit drugs. Collectively, drug overdoses are now the leading cause of death in the majority of states and kill more Americans every year than car crashes.</w:t>
      </w:r>
    </w:p>
    <w:p w:rsidR="008B39D2" w:rsidRPr="008B39D2" w:rsidRDefault="008B39D2" w:rsidP="008B39D2">
      <w:pPr>
        <w:rPr>
          <w:sz w:val="28"/>
        </w:rPr>
      </w:pPr>
      <w:r w:rsidRPr="008B39D2">
        <w:rPr>
          <w:sz w:val="28"/>
        </w:rPr>
        <w:t>In 2015 nearly every state enacted legislation addressing the abuse of opioids, including heroin and prescription drugs. In 2016, policymakers have continued to seek solutions that try to curb abuse by deterring distribution, increasing treatment and diversion opportunities and expanding immunity programs to save lives.</w:t>
      </w:r>
    </w:p>
    <w:p w:rsidR="008B39D2" w:rsidRPr="008B39D2" w:rsidRDefault="008B39D2" w:rsidP="008B39D2">
      <w:pPr>
        <w:rPr>
          <w:sz w:val="28"/>
        </w:rPr>
      </w:pPr>
      <w:bookmarkStart w:id="1" w:name="Access"/>
      <w:bookmarkEnd w:id="1"/>
      <w:r w:rsidRPr="008B39D2">
        <w:rPr>
          <w:sz w:val="28"/>
        </w:rPr>
        <w:t>Access to Naloxone and Immunity</w:t>
      </w:r>
    </w:p>
    <w:p w:rsidR="008B39D2" w:rsidRPr="008B39D2" w:rsidRDefault="008B39D2" w:rsidP="008B39D2">
      <w:pPr>
        <w:rPr>
          <w:sz w:val="28"/>
        </w:rPr>
      </w:pPr>
      <w:r w:rsidRPr="008B39D2">
        <w:rPr>
          <w:sz w:val="28"/>
        </w:rPr>
        <w:t>Opioid overdoses can be reversed with the timely administration of an opioid antagonist, a medication more commonly called naloxone. Naloxone is a “rescue drug” that has been approved by the FDA and can be administered by injection or via nasal spray. The drug has no abuse potential and counteracts the life-threatening effects of an overdose allowing the victim to breathe normally after it has been administered. However, naloxone is a temporary drug that wears off in 20 to 90 minutes, making it essential to seek additional medical assistance after it has been administered.</w:t>
      </w:r>
    </w:p>
    <w:p w:rsidR="008B39D2" w:rsidRPr="008B39D2" w:rsidRDefault="008B39D2" w:rsidP="008B39D2">
      <w:pPr>
        <w:rPr>
          <w:sz w:val="28"/>
        </w:rPr>
      </w:pPr>
      <w:r w:rsidRPr="008B39D2">
        <w:rPr>
          <w:noProof/>
          <w:sz w:val="28"/>
        </w:rPr>
        <w:lastRenderedPageBreak/>
        <w:drawing>
          <wp:inline distT="0" distB="0" distL="0" distR="0" wp14:anchorId="0F8CE866" wp14:editId="2BBC4821">
            <wp:extent cx="4716045" cy="2943225"/>
            <wp:effectExtent l="0" t="0" r="8890" b="0"/>
            <wp:docPr id="53" name="Picture 53" descr="Map showing states with Nalaxone 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showing states with Nalaxone law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38544" cy="2957266"/>
                    </a:xfrm>
                    <a:prstGeom prst="rect">
                      <a:avLst/>
                    </a:prstGeom>
                    <a:noFill/>
                    <a:ln>
                      <a:noFill/>
                    </a:ln>
                  </pic:spPr>
                </pic:pic>
              </a:graphicData>
            </a:graphic>
          </wp:inline>
        </w:drawing>
      </w:r>
    </w:p>
    <w:p w:rsidR="008B39D2" w:rsidRPr="008B39D2" w:rsidRDefault="008B39D2" w:rsidP="008B39D2">
      <w:pPr>
        <w:rPr>
          <w:sz w:val="28"/>
        </w:rPr>
      </w:pPr>
      <w:r w:rsidRPr="008B39D2">
        <w:rPr>
          <w:sz w:val="28"/>
        </w:rPr>
        <w:t>Often family and friends are in the best position to administer this lifesaving drug to their loved ones who overdose because they are able to react more quickly. However, access to naloxone was limited until recent actions were taken by state legislatures to reduce restrictions. Providing medication to anyone other than the at-risk drug user (called third party prescription) was previously prohibited and laws required a doctor-patient relationship to be established prior to direct prescription. Medical professionals have been hesitant to prescribe naloxone due to concerns about criminal, civil or professional liability.</w:t>
      </w:r>
    </w:p>
    <w:p w:rsidR="008B39D2" w:rsidRPr="008B39D2" w:rsidRDefault="008B39D2" w:rsidP="008B39D2">
      <w:pPr>
        <w:rPr>
          <w:sz w:val="28"/>
        </w:rPr>
      </w:pPr>
      <w:r w:rsidRPr="008B39D2">
        <w:rPr>
          <w:sz w:val="28"/>
        </w:rPr>
        <w:t>New Mexico became the first state to enact legislation to increase access to Naloxone in 2001. Forty-seven states and D.C. now have laws providing immunity to medical professionals who prescribe or dispense naloxone or persons who administer naloxone. The majority of these laws were passed within the last five years and promote the use of naloxone in addition to training and education on recognizing and preventing overdoses. </w:t>
      </w:r>
    </w:p>
    <w:p w:rsidR="008B39D2" w:rsidRPr="008B39D2" w:rsidRDefault="008B39D2" w:rsidP="008B39D2">
      <w:pPr>
        <w:rPr>
          <w:sz w:val="28"/>
        </w:rPr>
      </w:pPr>
      <w:r w:rsidRPr="008B39D2">
        <w:rPr>
          <w:sz w:val="28"/>
        </w:rPr>
        <w:t>By 2014 it was reported that more than 150,000 “laypeople” had received naloxone training and rescue kits resulting in more than 26,000 reported overdose reversals. Legislation and regulation has also greatly increased access to naloxone by emergency medical personnel and law enforcement. </w:t>
      </w:r>
    </w:p>
    <w:p w:rsidR="008B39D2" w:rsidRPr="008B39D2" w:rsidRDefault="008B39D2" w:rsidP="008B39D2">
      <w:pPr>
        <w:rPr>
          <w:b/>
          <w:sz w:val="28"/>
        </w:rPr>
      </w:pPr>
      <w:bookmarkStart w:id="2" w:name="Calling_911"/>
      <w:bookmarkEnd w:id="2"/>
      <w:r w:rsidRPr="008B39D2">
        <w:rPr>
          <w:b/>
          <w:sz w:val="28"/>
        </w:rPr>
        <w:t>Immunity for Calling 911 or Seeking Emergency Medical Assistance – Good Samaritan Laws</w:t>
      </w:r>
    </w:p>
    <w:p w:rsidR="008B39D2" w:rsidRPr="008B39D2" w:rsidRDefault="008B39D2" w:rsidP="008B39D2">
      <w:pPr>
        <w:rPr>
          <w:sz w:val="28"/>
        </w:rPr>
      </w:pPr>
      <w:r w:rsidRPr="008B39D2">
        <w:rPr>
          <w:sz w:val="28"/>
        </w:rPr>
        <w:lastRenderedPageBreak/>
        <w:t>To encourage people to seek medical attention for an overdose or for follow-up care after naloxone has been administered, 37 states and the District of Columbia have enacted some form of a Good Samaritan or 911 drug immunity law. These laws generally provide immunity from supervision violations and low level drug possession and use offenses when a person who is either experiencing or observing an opiate-related overdose calls 911 for assistance or otherwise seeks medical attention for themselves or another.</w:t>
      </w:r>
    </w:p>
    <w:p w:rsidR="008B39D2" w:rsidRPr="008B39D2" w:rsidRDefault="008B39D2" w:rsidP="008B39D2">
      <w:pPr>
        <w:rPr>
          <w:sz w:val="28"/>
        </w:rPr>
      </w:pPr>
      <w:r w:rsidRPr="008B39D2">
        <w:rPr>
          <w:sz w:val="28"/>
        </w:rPr>
        <w:t>For immunity to apply, these laws often require a caller to have a reasonable belief that someone is experiencing an overdose emergency and is reporting that belief in good faith. “Good faith” often excludes seeking help during the course of the execution of an arrest or search warrant. Other requirements frequently include remaining on scene until help arrives and cooperating with emergency personnel when they arrive. Some laws also specify that immunity for covered offenses is not grounds or suppression of evidence of other crimes.</w:t>
      </w:r>
      <w:r w:rsidRPr="008B39D2">
        <w:rPr>
          <w:noProof/>
          <w:sz w:val="28"/>
        </w:rPr>
        <w:drawing>
          <wp:inline distT="0" distB="0" distL="0" distR="0" wp14:anchorId="7127E0DE" wp14:editId="21EA9E69">
            <wp:extent cx="3695700" cy="2306441"/>
            <wp:effectExtent l="0" t="0" r="0" b="0"/>
            <wp:docPr id="54" name="Picture 54" descr="Map of states with immunity laws for calling 911 for over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states with immunity laws for calling 911 for overdose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48824" cy="2339595"/>
                    </a:xfrm>
                    <a:prstGeom prst="rect">
                      <a:avLst/>
                    </a:prstGeom>
                    <a:noFill/>
                    <a:ln>
                      <a:noFill/>
                    </a:ln>
                  </pic:spPr>
                </pic:pic>
              </a:graphicData>
            </a:graphic>
          </wp:inline>
        </w:drawing>
      </w:r>
    </w:p>
    <w:p w:rsidR="008B39D2" w:rsidRPr="008B39D2" w:rsidRDefault="008B39D2" w:rsidP="008B39D2">
      <w:pPr>
        <w:rPr>
          <w:sz w:val="28"/>
        </w:rPr>
      </w:pPr>
      <w:r w:rsidRPr="008B39D2">
        <w:rPr>
          <w:sz w:val="28"/>
        </w:rPr>
        <w:t>The scope of what offenses and violations are covered by immunity provisions varies by state. Some states have opted for more restricted immunity while states such as Vermont provide immunity from all controlled substance offenses.</w:t>
      </w:r>
    </w:p>
    <w:p w:rsidR="008B39D2" w:rsidRPr="008B39D2" w:rsidRDefault="008B39D2" w:rsidP="008B39D2">
      <w:pPr>
        <w:rPr>
          <w:sz w:val="28"/>
        </w:rPr>
      </w:pPr>
      <w:r w:rsidRPr="008B39D2">
        <w:rPr>
          <w:sz w:val="28"/>
        </w:rPr>
        <w:t>The point at which immunity applies also varies. Some laws provide immunity from arrest for certain offenses in overdose situations while others provide immunity from charges, immunity from prosecution, or provide immunity via an affirmative defense to prosecution. </w:t>
      </w:r>
    </w:p>
    <w:p w:rsidR="008B39D2" w:rsidRPr="008B39D2" w:rsidRDefault="008B39D2" w:rsidP="008B39D2">
      <w:pPr>
        <w:rPr>
          <w:sz w:val="28"/>
        </w:rPr>
      </w:pPr>
    </w:p>
    <w:p w:rsidR="008B39D2" w:rsidRDefault="008B39D2" w:rsidP="008B39D2">
      <w:pPr>
        <w:rPr>
          <w:b/>
          <w:sz w:val="28"/>
        </w:rPr>
      </w:pPr>
    </w:p>
    <w:p w:rsidR="008B39D2" w:rsidRPr="008B39D2" w:rsidRDefault="008B39D2" w:rsidP="008B39D2">
      <w:pPr>
        <w:rPr>
          <w:b/>
          <w:sz w:val="28"/>
        </w:rPr>
      </w:pPr>
      <w:r w:rsidRPr="008B39D2">
        <w:rPr>
          <w:b/>
          <w:sz w:val="28"/>
        </w:rPr>
        <w:lastRenderedPageBreak/>
        <w:t>Using the above article answer the following questions by filling in the blank</w:t>
      </w:r>
    </w:p>
    <w:p w:rsidR="008B39D2" w:rsidRPr="008B39D2" w:rsidRDefault="008B39D2" w:rsidP="008B39D2">
      <w:pPr>
        <w:rPr>
          <w:b/>
          <w:sz w:val="28"/>
        </w:rPr>
      </w:pPr>
    </w:p>
    <w:p w:rsidR="008B39D2" w:rsidRPr="008B39D2" w:rsidRDefault="008B39D2" w:rsidP="008B39D2">
      <w:pPr>
        <w:pStyle w:val="ListParagraph"/>
        <w:numPr>
          <w:ilvl w:val="0"/>
          <w:numId w:val="8"/>
        </w:numPr>
        <w:rPr>
          <w:sz w:val="28"/>
        </w:rPr>
      </w:pPr>
      <w:r w:rsidRPr="008B39D2">
        <w:rPr>
          <w:sz w:val="28"/>
        </w:rPr>
        <w:t>Between 2002 and 2013 the rate of heroin-related overdose deaths nearly __________________ and almost half of all people who use heroin are also addicted to prescription opioid painkillers.</w:t>
      </w:r>
    </w:p>
    <w:p w:rsidR="008B39D2" w:rsidRPr="008B39D2" w:rsidRDefault="008B39D2" w:rsidP="008B39D2">
      <w:pPr>
        <w:pStyle w:val="ListParagraph"/>
        <w:rPr>
          <w:sz w:val="28"/>
        </w:rPr>
      </w:pPr>
    </w:p>
    <w:p w:rsidR="008B39D2" w:rsidRPr="008B39D2" w:rsidRDefault="008B39D2" w:rsidP="008B39D2">
      <w:pPr>
        <w:pStyle w:val="ListParagraph"/>
        <w:numPr>
          <w:ilvl w:val="0"/>
          <w:numId w:val="8"/>
        </w:numPr>
        <w:rPr>
          <w:sz w:val="28"/>
        </w:rPr>
      </w:pPr>
      <w:r w:rsidRPr="008B39D2">
        <w:rPr>
          <w:sz w:val="28"/>
        </w:rPr>
        <w:t>Opioid overdoses can be reversed with the timely administration of an opioid antagonist, a medication more commonly called _______________________________.</w:t>
      </w:r>
    </w:p>
    <w:p w:rsidR="008B39D2" w:rsidRPr="008B39D2" w:rsidRDefault="008B39D2" w:rsidP="008B39D2">
      <w:pPr>
        <w:pStyle w:val="ListParagraph"/>
        <w:rPr>
          <w:sz w:val="28"/>
        </w:rPr>
      </w:pPr>
    </w:p>
    <w:p w:rsidR="008B39D2" w:rsidRPr="008B39D2" w:rsidRDefault="008B39D2" w:rsidP="008B39D2">
      <w:pPr>
        <w:pStyle w:val="ListParagraph"/>
        <w:rPr>
          <w:sz w:val="28"/>
        </w:rPr>
      </w:pPr>
    </w:p>
    <w:p w:rsidR="008B39D2" w:rsidRPr="008B39D2" w:rsidRDefault="008B39D2" w:rsidP="008B39D2">
      <w:pPr>
        <w:pStyle w:val="ListParagraph"/>
        <w:numPr>
          <w:ilvl w:val="0"/>
          <w:numId w:val="8"/>
        </w:numPr>
        <w:rPr>
          <w:sz w:val="28"/>
        </w:rPr>
      </w:pPr>
      <w:r w:rsidRPr="008B39D2">
        <w:rPr>
          <w:sz w:val="28"/>
        </w:rPr>
        <w:t>_________________________states and D.C. now have laws providing immunity to medical professionals who prescribe or dispense naloxone or persons who administer naloxone.</w:t>
      </w:r>
    </w:p>
    <w:p w:rsidR="008B39D2" w:rsidRPr="008B39D2" w:rsidRDefault="008B39D2" w:rsidP="008B39D2">
      <w:pPr>
        <w:pStyle w:val="ListParagraph"/>
        <w:rPr>
          <w:sz w:val="28"/>
        </w:rPr>
      </w:pPr>
    </w:p>
    <w:p w:rsidR="008B39D2" w:rsidRPr="008B39D2" w:rsidRDefault="008B39D2" w:rsidP="008B39D2">
      <w:pPr>
        <w:pStyle w:val="ListParagraph"/>
        <w:numPr>
          <w:ilvl w:val="0"/>
          <w:numId w:val="8"/>
        </w:numPr>
        <w:rPr>
          <w:sz w:val="28"/>
        </w:rPr>
      </w:pPr>
      <w:r w:rsidRPr="008B39D2">
        <w:rPr>
          <w:sz w:val="28"/>
        </w:rPr>
        <w:t>To encourage people to seek medical attention for an overdose or for follow-up care after naloxone has been administered, __________states and the District of Columbia have enacted some form of a Good Samaritan or 911 drug immunity law.</w:t>
      </w:r>
    </w:p>
    <w:p w:rsidR="008B39D2" w:rsidRPr="008B39D2" w:rsidRDefault="008B39D2" w:rsidP="008B39D2">
      <w:pPr>
        <w:pStyle w:val="ListParagraph"/>
        <w:rPr>
          <w:sz w:val="28"/>
        </w:rPr>
      </w:pPr>
    </w:p>
    <w:p w:rsidR="008B39D2" w:rsidRPr="008B39D2" w:rsidRDefault="008B39D2" w:rsidP="008B39D2">
      <w:pPr>
        <w:pStyle w:val="ListParagraph"/>
        <w:numPr>
          <w:ilvl w:val="0"/>
          <w:numId w:val="8"/>
        </w:numPr>
        <w:rPr>
          <w:sz w:val="28"/>
        </w:rPr>
      </w:pPr>
      <w:r w:rsidRPr="008B39D2">
        <w:rPr>
          <w:sz w:val="28"/>
        </w:rPr>
        <w:t>The Good Samaritan-overdose laws generally provide immunity from supervision violations and low level drug possession and use offenses when a person who is either experiencing or observing an _____________________ overdose calls 911 for assistance or otherwise seeks medical attention for themselves or another.</w:t>
      </w:r>
    </w:p>
    <w:p w:rsidR="008B39D2" w:rsidRPr="008B39D2" w:rsidRDefault="008B39D2" w:rsidP="008B39D2">
      <w:pPr>
        <w:pStyle w:val="ListParagraph"/>
        <w:rPr>
          <w:sz w:val="28"/>
        </w:rPr>
      </w:pPr>
    </w:p>
    <w:p w:rsidR="008B39D2" w:rsidRDefault="008B39D2" w:rsidP="008B39D2">
      <w:pPr>
        <w:pStyle w:val="ListParagraph"/>
        <w:numPr>
          <w:ilvl w:val="0"/>
          <w:numId w:val="8"/>
        </w:numPr>
        <w:rPr>
          <w:sz w:val="28"/>
        </w:rPr>
        <w:sectPr w:rsidR="008B39D2" w:rsidSect="001F79A6">
          <w:type w:val="continuous"/>
          <w:pgSz w:w="12240" w:h="15840"/>
          <w:pgMar w:top="1440" w:right="1440" w:bottom="1440" w:left="1440" w:header="720" w:footer="720" w:gutter="0"/>
          <w:cols w:space="720"/>
          <w:docGrid w:linePitch="360"/>
        </w:sectPr>
      </w:pPr>
      <w:r w:rsidRPr="008B39D2">
        <w:rPr>
          <w:sz w:val="28"/>
        </w:rPr>
        <w:t xml:space="preserve">Name 4 states that have </w:t>
      </w:r>
      <w:r>
        <w:rPr>
          <w:sz w:val="28"/>
        </w:rPr>
        <w:t xml:space="preserve">the Good Samaritan Overdose Law </w:t>
      </w:r>
    </w:p>
    <w:p w:rsidR="008B39D2" w:rsidRPr="008B39D2" w:rsidRDefault="008B39D2" w:rsidP="008B39D2">
      <w:pPr>
        <w:pStyle w:val="ListParagraph"/>
        <w:rPr>
          <w:sz w:val="28"/>
        </w:rPr>
      </w:pPr>
      <w:r w:rsidRPr="008B39D2">
        <w:rPr>
          <w:sz w:val="28"/>
        </w:rPr>
        <w:t>________________</w:t>
      </w:r>
      <w:r>
        <w:rPr>
          <w:sz w:val="28"/>
        </w:rPr>
        <w:t>______</w:t>
      </w:r>
    </w:p>
    <w:p w:rsidR="008B39D2" w:rsidRPr="008B39D2" w:rsidRDefault="008B39D2" w:rsidP="008B39D2">
      <w:pPr>
        <w:ind w:left="360" w:firstLine="360"/>
        <w:rPr>
          <w:sz w:val="28"/>
        </w:rPr>
      </w:pPr>
      <w:r w:rsidRPr="008B39D2">
        <w:rPr>
          <w:sz w:val="28"/>
        </w:rPr>
        <w:t>____________________</w:t>
      </w:r>
      <w:r>
        <w:rPr>
          <w:sz w:val="28"/>
        </w:rPr>
        <w:t>__</w:t>
      </w:r>
    </w:p>
    <w:p w:rsidR="008B39D2" w:rsidRPr="008B39D2" w:rsidRDefault="008B39D2" w:rsidP="008B39D2">
      <w:pPr>
        <w:ind w:left="360" w:firstLine="360"/>
        <w:rPr>
          <w:sz w:val="28"/>
        </w:rPr>
      </w:pPr>
      <w:r>
        <w:rPr>
          <w:sz w:val="28"/>
        </w:rPr>
        <w:t>______________________</w:t>
      </w:r>
    </w:p>
    <w:p w:rsidR="008B39D2" w:rsidRPr="008B39D2" w:rsidRDefault="008B39D2" w:rsidP="008B39D2">
      <w:pPr>
        <w:ind w:left="360" w:firstLine="360"/>
        <w:rPr>
          <w:sz w:val="28"/>
        </w:rPr>
      </w:pPr>
      <w:r>
        <w:rPr>
          <w:sz w:val="28"/>
        </w:rPr>
        <w:t>______________________</w:t>
      </w:r>
    </w:p>
    <w:p w:rsidR="008B39D2" w:rsidRDefault="008B39D2" w:rsidP="008B39D2">
      <w:pPr>
        <w:pStyle w:val="ListParagraph"/>
        <w:rPr>
          <w:sz w:val="28"/>
        </w:rPr>
        <w:sectPr w:rsidR="008B39D2" w:rsidSect="008B39D2">
          <w:type w:val="continuous"/>
          <w:pgSz w:w="12240" w:h="15840"/>
          <w:pgMar w:top="1440" w:right="1440" w:bottom="1440" w:left="1440" w:header="720" w:footer="720" w:gutter="0"/>
          <w:cols w:num="2" w:space="720"/>
          <w:docGrid w:linePitch="360"/>
        </w:sectPr>
      </w:pPr>
    </w:p>
    <w:p w:rsidR="008B39D2" w:rsidRPr="008B39D2" w:rsidRDefault="008B39D2" w:rsidP="008B39D2">
      <w:pPr>
        <w:pStyle w:val="ListParagraph"/>
        <w:rPr>
          <w:sz w:val="28"/>
        </w:rPr>
      </w:pPr>
    </w:p>
    <w:p w:rsidR="008B39D2" w:rsidRPr="008B39D2" w:rsidRDefault="008B39D2" w:rsidP="008B39D2">
      <w:pPr>
        <w:pStyle w:val="ListParagraph"/>
        <w:numPr>
          <w:ilvl w:val="0"/>
          <w:numId w:val="8"/>
        </w:numPr>
        <w:rPr>
          <w:sz w:val="28"/>
        </w:rPr>
      </w:pPr>
      <w:r>
        <w:rPr>
          <w:sz w:val="28"/>
        </w:rPr>
        <w:t>Does Pennsylvania recognize</w:t>
      </w:r>
      <w:r w:rsidRPr="008B39D2">
        <w:rPr>
          <w:sz w:val="28"/>
        </w:rPr>
        <w:t xml:space="preserve"> the Good Samaritan</w:t>
      </w:r>
      <w:r w:rsidR="008C3601">
        <w:rPr>
          <w:sz w:val="28"/>
        </w:rPr>
        <w:t xml:space="preserve"> Overdose</w:t>
      </w:r>
      <w:r>
        <w:rPr>
          <w:sz w:val="28"/>
        </w:rPr>
        <w:t xml:space="preserve"> law? _________________</w:t>
      </w:r>
    </w:p>
    <w:p w:rsidR="002C66B7" w:rsidRDefault="002C66B7" w:rsidP="002C66B7">
      <w:pPr>
        <w:spacing w:after="200" w:line="276" w:lineRule="auto"/>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lastRenderedPageBreak/>
        <w:t>Blog Discussion Questions</w:t>
      </w: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did you read that you didn’t know before?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Does this blog post change your views? If so, how?</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might the information in this post be useful to you?</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If there was one thing you would want others to know based on what you’ve learned from this post, what would it be?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are some of the risks involved in doing drugs? Do you think about these risks? Why or why not?</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Discuss what happens when an illegal drug becomes legal. Who benefits from the use of legal drugs? Who suffers? Why?</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does media play a role in drug use and addiction? Consider all types of media, including television and movies, social media, and advertisements.</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lastRenderedPageBreak/>
        <w:t>Blog Discussion Questions</w:t>
      </w: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did you read that you didn’t know before?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Does this blog post change your views? If so, how?</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might the information in this post be useful to you?</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If there was one thing you would want others to know based on what you’ve learned from this post, what would it be?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are some of the risks involved in doing drugs? Do you think about these risks? Why or why not?</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Discuss what happens when an illegal drug becomes legal. Who benefits from the use of legal drugs? Who suffers? Why?</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does media play a role in drug use and addiction? Consider all types of media, including television and movies, social media, and advertisements.</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lastRenderedPageBreak/>
        <w:t>Blog Discussion Questions</w:t>
      </w: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did you read that you didn’t know before?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Does this blog post change your views? If so, how?</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might the information in this post be useful to you?</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If there was one thing you would want others to know based on what you’ve learned from this post, what would it be?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are some of the risks involved in doing drugs? Do you think about these risks? Why or why not?</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Discuss what happens when an illegal drug becomes legal. Who benefits from the use of legal drugs? Who suffers? Why?</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does media play a role in drug use and addiction? Consider all types of media, including television and movies, social media, and advertisements.</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lastRenderedPageBreak/>
        <w:t>Blog Discussion Questions</w:t>
      </w: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did you read that you didn’t know before?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Does this blog post change your views? If so, how?</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might the information in this post be useful to you?</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If there was one thing you would want others to know based on what you’ve learned from this post, what would it be?</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What are some of the risks involved in doing drugs? Do you think about these risks? Why or why not?</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Discuss what happens when an illegal drug becomes legal. Who benefits from the use of legal drugs? Who suffers? Why?</w:t>
      </w: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p>
    <w:p w:rsidR="002C66B7" w:rsidRPr="002C66B7" w:rsidRDefault="002C66B7" w:rsidP="002C66B7">
      <w:pPr>
        <w:spacing w:after="200" w:line="276" w:lineRule="auto"/>
        <w:rPr>
          <w:rFonts w:ascii="Calibri" w:eastAsia="Calibri" w:hAnsi="Calibri" w:cs="Times New Roman"/>
          <w:sz w:val="24"/>
          <w:szCs w:val="24"/>
        </w:rPr>
      </w:pPr>
      <w:r w:rsidRPr="002C66B7">
        <w:rPr>
          <w:rFonts w:ascii="Calibri" w:eastAsia="Calibri" w:hAnsi="Calibri" w:cs="Times New Roman"/>
          <w:sz w:val="24"/>
          <w:szCs w:val="24"/>
        </w:rPr>
        <w:t>How does media play a role in drug use and addiction? Consider all types of media, including television and movies, social media, and advertisements.</w:t>
      </w:r>
    </w:p>
    <w:sectPr w:rsidR="002C66B7" w:rsidRPr="002C66B7" w:rsidSect="001F79A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39D2" w:rsidRDefault="008B39D2" w:rsidP="008B39D2">
      <w:pPr>
        <w:spacing w:after="0" w:line="240" w:lineRule="auto"/>
      </w:pPr>
      <w:r>
        <w:separator/>
      </w:r>
    </w:p>
  </w:endnote>
  <w:endnote w:type="continuationSeparator" w:id="0">
    <w:p w:rsidR="008B39D2" w:rsidRDefault="008B39D2" w:rsidP="008B39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0963992"/>
      <w:docPartObj>
        <w:docPartGallery w:val="Page Numbers (Bottom of Page)"/>
        <w:docPartUnique/>
      </w:docPartObj>
    </w:sdtPr>
    <w:sdtEndPr>
      <w:rPr>
        <w:noProof/>
      </w:rPr>
    </w:sdtEndPr>
    <w:sdtContent>
      <w:p w:rsidR="008B39D2" w:rsidRDefault="008B39D2">
        <w:pPr>
          <w:pStyle w:val="Footer"/>
          <w:jc w:val="right"/>
        </w:pPr>
        <w:r>
          <w:fldChar w:fldCharType="begin"/>
        </w:r>
        <w:r>
          <w:instrText xml:space="preserve"> PAGE   \* MERGEFORMAT </w:instrText>
        </w:r>
        <w:r>
          <w:fldChar w:fldCharType="separate"/>
        </w:r>
        <w:r w:rsidR="001160C1">
          <w:rPr>
            <w:noProof/>
          </w:rPr>
          <w:t>62</w:t>
        </w:r>
        <w:r>
          <w:rPr>
            <w:noProof/>
          </w:rPr>
          <w:fldChar w:fldCharType="end"/>
        </w:r>
      </w:p>
    </w:sdtContent>
  </w:sdt>
  <w:p w:rsidR="008B39D2" w:rsidRDefault="008B39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39D2" w:rsidRDefault="008B39D2" w:rsidP="008B39D2">
      <w:pPr>
        <w:spacing w:after="0" w:line="240" w:lineRule="auto"/>
      </w:pPr>
      <w:r>
        <w:separator/>
      </w:r>
    </w:p>
  </w:footnote>
  <w:footnote w:type="continuationSeparator" w:id="0">
    <w:p w:rsidR="008B39D2" w:rsidRDefault="008B39D2" w:rsidP="008B39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C956FF"/>
    <w:multiLevelType w:val="hybridMultilevel"/>
    <w:tmpl w:val="7B642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3F5008"/>
    <w:multiLevelType w:val="hybridMultilevel"/>
    <w:tmpl w:val="0E701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BB4457"/>
    <w:multiLevelType w:val="hybridMultilevel"/>
    <w:tmpl w:val="EAECF144"/>
    <w:lvl w:ilvl="0" w:tplc="45A093AA">
      <w:start w:val="1"/>
      <w:numFmt w:val="decimal"/>
      <w:lvlText w:val="%1."/>
      <w:lvlJc w:val="left"/>
      <w:pPr>
        <w:tabs>
          <w:tab w:val="num" w:pos="720"/>
        </w:tabs>
        <w:ind w:left="720" w:hanging="360"/>
      </w:pPr>
    </w:lvl>
    <w:lvl w:ilvl="1" w:tplc="5CA49C82" w:tentative="1">
      <w:start w:val="1"/>
      <w:numFmt w:val="decimal"/>
      <w:lvlText w:val="%2."/>
      <w:lvlJc w:val="left"/>
      <w:pPr>
        <w:tabs>
          <w:tab w:val="num" w:pos="1440"/>
        </w:tabs>
        <w:ind w:left="1440" w:hanging="360"/>
      </w:pPr>
    </w:lvl>
    <w:lvl w:ilvl="2" w:tplc="C3B22D94" w:tentative="1">
      <w:start w:val="1"/>
      <w:numFmt w:val="decimal"/>
      <w:lvlText w:val="%3."/>
      <w:lvlJc w:val="left"/>
      <w:pPr>
        <w:tabs>
          <w:tab w:val="num" w:pos="2160"/>
        </w:tabs>
        <w:ind w:left="2160" w:hanging="360"/>
      </w:pPr>
    </w:lvl>
    <w:lvl w:ilvl="3" w:tplc="EFF2D7CE" w:tentative="1">
      <w:start w:val="1"/>
      <w:numFmt w:val="decimal"/>
      <w:lvlText w:val="%4."/>
      <w:lvlJc w:val="left"/>
      <w:pPr>
        <w:tabs>
          <w:tab w:val="num" w:pos="2880"/>
        </w:tabs>
        <w:ind w:left="2880" w:hanging="360"/>
      </w:pPr>
    </w:lvl>
    <w:lvl w:ilvl="4" w:tplc="812016BA" w:tentative="1">
      <w:start w:val="1"/>
      <w:numFmt w:val="decimal"/>
      <w:lvlText w:val="%5."/>
      <w:lvlJc w:val="left"/>
      <w:pPr>
        <w:tabs>
          <w:tab w:val="num" w:pos="3600"/>
        </w:tabs>
        <w:ind w:left="3600" w:hanging="360"/>
      </w:pPr>
    </w:lvl>
    <w:lvl w:ilvl="5" w:tplc="3EA24CC0" w:tentative="1">
      <w:start w:val="1"/>
      <w:numFmt w:val="decimal"/>
      <w:lvlText w:val="%6."/>
      <w:lvlJc w:val="left"/>
      <w:pPr>
        <w:tabs>
          <w:tab w:val="num" w:pos="4320"/>
        </w:tabs>
        <w:ind w:left="4320" w:hanging="360"/>
      </w:pPr>
    </w:lvl>
    <w:lvl w:ilvl="6" w:tplc="C44E5C7E" w:tentative="1">
      <w:start w:val="1"/>
      <w:numFmt w:val="decimal"/>
      <w:lvlText w:val="%7."/>
      <w:lvlJc w:val="left"/>
      <w:pPr>
        <w:tabs>
          <w:tab w:val="num" w:pos="5040"/>
        </w:tabs>
        <w:ind w:left="5040" w:hanging="360"/>
      </w:pPr>
    </w:lvl>
    <w:lvl w:ilvl="7" w:tplc="C43264F6" w:tentative="1">
      <w:start w:val="1"/>
      <w:numFmt w:val="decimal"/>
      <w:lvlText w:val="%8."/>
      <w:lvlJc w:val="left"/>
      <w:pPr>
        <w:tabs>
          <w:tab w:val="num" w:pos="5760"/>
        </w:tabs>
        <w:ind w:left="5760" w:hanging="360"/>
      </w:pPr>
    </w:lvl>
    <w:lvl w:ilvl="8" w:tplc="B9081DE0" w:tentative="1">
      <w:start w:val="1"/>
      <w:numFmt w:val="decimal"/>
      <w:lvlText w:val="%9."/>
      <w:lvlJc w:val="left"/>
      <w:pPr>
        <w:tabs>
          <w:tab w:val="num" w:pos="6480"/>
        </w:tabs>
        <w:ind w:left="6480" w:hanging="360"/>
      </w:pPr>
    </w:lvl>
  </w:abstractNum>
  <w:abstractNum w:abstractNumId="3" w15:restartNumberingAfterBreak="0">
    <w:nsid w:val="41AB11ED"/>
    <w:multiLevelType w:val="hybridMultilevel"/>
    <w:tmpl w:val="7F0AF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5D95634"/>
    <w:multiLevelType w:val="multilevel"/>
    <w:tmpl w:val="A0F67C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3010DFE"/>
    <w:multiLevelType w:val="hybridMultilevel"/>
    <w:tmpl w:val="CA28DF42"/>
    <w:lvl w:ilvl="0" w:tplc="7A1038F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7FE4BC2"/>
    <w:multiLevelType w:val="multilevel"/>
    <w:tmpl w:val="5060D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D31424B"/>
    <w:multiLevelType w:val="hybridMultilevel"/>
    <w:tmpl w:val="0E785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6"/>
  </w:num>
  <w:num w:numId="5">
    <w:abstractNumId w:val="5"/>
  </w:num>
  <w:num w:numId="6">
    <w:abstractNumId w:val="1"/>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1F16"/>
    <w:rsid w:val="00080841"/>
    <w:rsid w:val="00097F8F"/>
    <w:rsid w:val="001160C1"/>
    <w:rsid w:val="001D0342"/>
    <w:rsid w:val="001F79A6"/>
    <w:rsid w:val="00256809"/>
    <w:rsid w:val="002C66B7"/>
    <w:rsid w:val="004B5B78"/>
    <w:rsid w:val="00597171"/>
    <w:rsid w:val="00691F16"/>
    <w:rsid w:val="006A0D22"/>
    <w:rsid w:val="006D0B24"/>
    <w:rsid w:val="00703F6D"/>
    <w:rsid w:val="00714A22"/>
    <w:rsid w:val="00721403"/>
    <w:rsid w:val="007458F7"/>
    <w:rsid w:val="007C521A"/>
    <w:rsid w:val="007D0A5C"/>
    <w:rsid w:val="008B39D2"/>
    <w:rsid w:val="008C3601"/>
    <w:rsid w:val="008E09D2"/>
    <w:rsid w:val="00974BAA"/>
    <w:rsid w:val="009B5ACB"/>
    <w:rsid w:val="00A01A26"/>
    <w:rsid w:val="00A37ADD"/>
    <w:rsid w:val="00A47A9D"/>
    <w:rsid w:val="00AF0643"/>
    <w:rsid w:val="00B53809"/>
    <w:rsid w:val="00B764F6"/>
    <w:rsid w:val="00B8032B"/>
    <w:rsid w:val="00B94DDF"/>
    <w:rsid w:val="00BA23AB"/>
    <w:rsid w:val="00C0658E"/>
    <w:rsid w:val="00D16921"/>
    <w:rsid w:val="00DD0335"/>
    <w:rsid w:val="00E4597E"/>
    <w:rsid w:val="00E9394D"/>
    <w:rsid w:val="00F115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58CB0CC2"/>
  <w15:chartTrackingRefBased/>
  <w15:docId w15:val="{1D02EE6B-F94E-4649-93FB-0EE3B1AA6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1550"/>
    <w:pPr>
      <w:ind w:left="720"/>
      <w:contextualSpacing/>
    </w:pPr>
  </w:style>
  <w:style w:type="table" w:styleId="TableGrid">
    <w:name w:val="Table Grid"/>
    <w:basedOn w:val="TableNormal"/>
    <w:uiPriority w:val="39"/>
    <w:rsid w:val="001F7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B39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39D2"/>
  </w:style>
  <w:style w:type="paragraph" w:styleId="Footer">
    <w:name w:val="footer"/>
    <w:basedOn w:val="Normal"/>
    <w:link w:val="FooterChar"/>
    <w:uiPriority w:val="99"/>
    <w:unhideWhenUsed/>
    <w:rsid w:val="008B39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39D2"/>
  </w:style>
  <w:style w:type="character" w:styleId="Hyperlink">
    <w:name w:val="Hyperlink"/>
    <w:basedOn w:val="DefaultParagraphFont"/>
    <w:uiPriority w:val="99"/>
    <w:unhideWhenUsed/>
    <w:rsid w:val="008B39D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0.wm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control" Target="activeX/activeX2.xml"/><Relationship Id="rId47" Type="http://schemas.openxmlformats.org/officeDocument/2006/relationships/hyperlink" Target="http://headsup.scholastic.com/students/teen.smokefree.gov" TargetMode="External"/><Relationship Id="rId50" Type="http://schemas.openxmlformats.org/officeDocument/2006/relationships/footer" Target="footer1.xml"/><Relationship Id="rId55" Type="http://schemas.openxmlformats.org/officeDocument/2006/relationships/image" Target="media/image39.tiff"/><Relationship Id="rId63" Type="http://schemas.openxmlformats.org/officeDocument/2006/relationships/control" Target="activeX/activeX6.xml"/><Relationship Id="rId68" Type="http://schemas.openxmlformats.org/officeDocument/2006/relationships/hyperlink" Target="http://headsup.scholastic.com/students/straight-talk-on-prescription-drugs-worksheet" TargetMode="External"/><Relationship Id="rId76" Type="http://schemas.openxmlformats.org/officeDocument/2006/relationships/hyperlink" Target="http://headsup.scholastic.com/students/prescription-pain-medications/" TargetMode="External"/><Relationship Id="rId84" Type="http://schemas.openxmlformats.org/officeDocument/2006/relationships/hyperlink" Target="http://www.ncsl.org/research/civil-and-criminal-justice/drug-overdose-immunity-good-samaritan-laws.aspx" TargetMode="External"/><Relationship Id="rId7" Type="http://schemas.openxmlformats.org/officeDocument/2006/relationships/image" Target="media/image1.emf"/><Relationship Id="rId71" Type="http://schemas.openxmlformats.org/officeDocument/2006/relationships/hyperlink" Target="http://headsup.scholastic.com/students/straight-talk-on-prescription-drugs-worksheet" TargetMode="External"/><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em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hyperlink" Target="http://headsup.scholastic.com/%23" TargetMode="External"/><Relationship Id="rId40" Type="http://schemas.openxmlformats.org/officeDocument/2006/relationships/control" Target="activeX/activeX1.xml"/><Relationship Id="rId45" Type="http://schemas.openxmlformats.org/officeDocument/2006/relationships/hyperlink" Target="http://headsup.scholastic.com/students/e-cigarettes-what-you-need-to-know" TargetMode="External"/><Relationship Id="rId53" Type="http://schemas.openxmlformats.org/officeDocument/2006/relationships/image" Target="media/image37.tiff"/><Relationship Id="rId58" Type="http://schemas.openxmlformats.org/officeDocument/2006/relationships/hyperlink" Target="http://headsup.scholastic.com/%23" TargetMode="External"/><Relationship Id="rId66" Type="http://schemas.openxmlformats.org/officeDocument/2006/relationships/hyperlink" Target="http://headsup.scholastic.com/sites/default/files/block/images/nida9_web_hunt.pdf" TargetMode="External"/><Relationship Id="rId74" Type="http://schemas.openxmlformats.org/officeDocument/2006/relationships/hyperlink" Target="http://headsup.scholastic.com/students/straight-talk-on-prescription-drugs/" TargetMode="External"/><Relationship Id="rId79" Type="http://schemas.openxmlformats.org/officeDocument/2006/relationships/hyperlink" Target="http://headsup.scholastic.com/students/prescription-stimulants/" TargetMode="External"/><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control" Target="activeX/activeX5.xml"/><Relationship Id="rId82" Type="http://schemas.openxmlformats.org/officeDocument/2006/relationships/hyperlink" Target="http://headsup.scholastic.com/students/straight-talk-on-prescription-drugs/" TargetMode="External"/><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2.wmf"/><Relationship Id="rId48" Type="http://schemas.openxmlformats.org/officeDocument/2006/relationships/hyperlink" Target="http://headsup.scholastic.com/students/cdc.gov/tobacco/campaign/tips/quit-smoking" TargetMode="External"/><Relationship Id="rId56" Type="http://schemas.openxmlformats.org/officeDocument/2006/relationships/image" Target="media/image40.tiff"/><Relationship Id="rId64" Type="http://schemas.openxmlformats.org/officeDocument/2006/relationships/hyperlink" Target="http://headsup.scholastic.com/students/web-hunt-myths-vs-facts-prescription-drugs" TargetMode="External"/><Relationship Id="rId69" Type="http://schemas.openxmlformats.org/officeDocument/2006/relationships/hyperlink" Target="http://headsup.scholastic.com/students/prescription-pain-medications/" TargetMode="External"/><Relationship Id="rId77" Type="http://schemas.openxmlformats.org/officeDocument/2006/relationships/hyperlink" Target="http://headsup.scholastic.com/students/prescription-pain-medications/" TargetMode="External"/><Relationship Id="rId8" Type="http://schemas.openxmlformats.org/officeDocument/2006/relationships/package" Target="embeddings/Microsoft_Word_Document.docx"/><Relationship Id="rId51" Type="http://schemas.openxmlformats.org/officeDocument/2006/relationships/image" Target="media/image35.tiff"/><Relationship Id="rId72" Type="http://schemas.openxmlformats.org/officeDocument/2006/relationships/hyperlink" Target="http://headsup.scholastic.com/students/prescription-pain-medications/" TargetMode="External"/><Relationship Id="rId80" Type="http://schemas.openxmlformats.org/officeDocument/2006/relationships/hyperlink" Target="http://headsup.scholastic.com/students/prescription-stimulants/" TargetMode="External"/><Relationship Id="rId85"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hyperlink" Target="http://www.scholastic.com/custsupport/contact_us.htm" TargetMode="External"/><Relationship Id="rId46" Type="http://schemas.openxmlformats.org/officeDocument/2006/relationships/image" Target="media/image33.jpeg"/><Relationship Id="rId59" Type="http://schemas.openxmlformats.org/officeDocument/2006/relationships/hyperlink" Target="http://www.scholastic.com/custsupport/contact_us.htm" TargetMode="External"/><Relationship Id="rId67" Type="http://schemas.openxmlformats.org/officeDocument/2006/relationships/hyperlink" Target="http://headsup.scholastic.com/students/straight-talk-on-prescription-drugs-worksheet" TargetMode="External"/><Relationship Id="rId20" Type="http://schemas.openxmlformats.org/officeDocument/2006/relationships/image" Target="media/image13.tiff"/><Relationship Id="rId41" Type="http://schemas.openxmlformats.org/officeDocument/2006/relationships/image" Target="media/image31.wmf"/><Relationship Id="rId54" Type="http://schemas.openxmlformats.org/officeDocument/2006/relationships/image" Target="media/image38.tiff"/><Relationship Id="rId62" Type="http://schemas.openxmlformats.org/officeDocument/2006/relationships/image" Target="media/image42.wmf"/><Relationship Id="rId70" Type="http://schemas.openxmlformats.org/officeDocument/2006/relationships/hyperlink" Target="http://headsup.scholastic.com/students/prescription-stimulants/" TargetMode="External"/><Relationship Id="rId75" Type="http://schemas.openxmlformats.org/officeDocument/2006/relationships/hyperlink" Target="http://headsup.scholastic.com/students/straight-talk-on-prescription-drugs/" TargetMode="External"/><Relationship Id="rId83" Type="http://schemas.openxmlformats.org/officeDocument/2006/relationships/hyperlink" Target="http://headsup.scholastic.com/students/prescription-stimulants/"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34.jpeg"/><Relationship Id="rId57" Type="http://schemas.openxmlformats.org/officeDocument/2006/relationships/image" Target="media/image41.tiff"/><Relationship Id="rId10" Type="http://schemas.openxmlformats.org/officeDocument/2006/relationships/image" Target="media/image3.emf"/><Relationship Id="rId31" Type="http://schemas.openxmlformats.org/officeDocument/2006/relationships/image" Target="media/image24.tiff"/><Relationship Id="rId44" Type="http://schemas.openxmlformats.org/officeDocument/2006/relationships/control" Target="activeX/activeX3.xml"/><Relationship Id="rId52" Type="http://schemas.openxmlformats.org/officeDocument/2006/relationships/image" Target="media/image36.tiff"/><Relationship Id="rId60" Type="http://schemas.openxmlformats.org/officeDocument/2006/relationships/control" Target="activeX/activeX4.xml"/><Relationship Id="rId65" Type="http://schemas.openxmlformats.org/officeDocument/2006/relationships/hyperlink" Target="http://headsup.scholastic.com/sites/default/files/block/images/nida9_web_hunt.pdf" TargetMode="External"/><Relationship Id="rId73" Type="http://schemas.openxmlformats.org/officeDocument/2006/relationships/hyperlink" Target="http://headsup.scholastic.com/students/prescription-stimulants/" TargetMode="External"/><Relationship Id="rId78" Type="http://schemas.openxmlformats.org/officeDocument/2006/relationships/hyperlink" Target="http://headsup.scholastic.com/students/straight-talk-on-prescription-drugs/" TargetMode="External"/><Relationship Id="rId81" Type="http://schemas.openxmlformats.org/officeDocument/2006/relationships/hyperlink" Target="http://headsup.scholastic.com/students/prescription-stimulants/" TargetMode="External"/><Relationship Id="rId86" Type="http://schemas.openxmlformats.org/officeDocument/2006/relationships/image" Target="media/image44.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0-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62</Pages>
  <Words>4825</Words>
  <Characters>27503</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Neshaminy School District</Company>
  <LinksUpToDate>false</LinksUpToDate>
  <CharactersWithSpaces>32264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Taalib-Din, Nafis</dc:creator>
  <cp:keywords/>
  <dc:description/>
  <cp:lastModifiedBy>Martian, Terry</cp:lastModifiedBy>
  <cp:revision>2</cp:revision>
  <dcterms:created xsi:type="dcterms:W3CDTF">2017-08-15T17:40:00Z</dcterms:created>
  <dcterms:modified xsi:type="dcterms:W3CDTF">2017-08-15T17:40:00Z</dcterms:modified>
</cp:coreProperties>
</file>