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156E" w:rsidRPr="0061439B" w:rsidRDefault="0006156E" w:rsidP="0006156E">
      <w:pPr>
        <w:rPr>
          <w:rFonts w:ascii="Arial Black" w:hAnsi="Arial Black"/>
          <w:sz w:val="24"/>
          <w:szCs w:val="24"/>
        </w:rPr>
      </w:pPr>
      <w:r w:rsidRPr="006143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C018" wp14:editId="323B2931">
                <wp:simplePos x="0" y="0"/>
                <wp:positionH relativeFrom="column">
                  <wp:posOffset>2533650</wp:posOffset>
                </wp:positionH>
                <wp:positionV relativeFrom="paragraph">
                  <wp:posOffset>-266700</wp:posOffset>
                </wp:positionV>
                <wp:extent cx="1828800" cy="390525"/>
                <wp:effectExtent l="0" t="0" r="1016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156E" w:rsidRPr="00853C7A" w:rsidRDefault="0006156E" w:rsidP="00853C7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6156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Retake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9.5pt;margin-top:-21pt;width:2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" filled="f" strokeweight=".5pt">
                <v:textbox>
                  <w:txbxContent>
                    <w:p w:rsidR="0006156E" w:rsidRPr="00853C7A" w:rsidRDefault="0006156E" w:rsidP="00853C7A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6156E">
                        <w:rPr>
                          <w:rFonts w:ascii="Arial Black" w:hAnsi="Arial Black"/>
                          <w:sz w:val="28"/>
                          <w:szCs w:val="28"/>
                        </w:rPr>
                        <w:t>Retake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56E" w:rsidRPr="0061439B" w:rsidRDefault="0006156E" w:rsidP="0006156E">
      <w:pPr>
        <w:rPr>
          <w:rFonts w:ascii="Arial Black" w:hAnsi="Arial Black"/>
          <w:sz w:val="24"/>
          <w:szCs w:val="24"/>
        </w:rPr>
      </w:pPr>
      <w:r w:rsidRPr="0061439B">
        <w:rPr>
          <w:rFonts w:ascii="Arial Black" w:hAnsi="Arial Black"/>
          <w:sz w:val="24"/>
          <w:szCs w:val="24"/>
        </w:rPr>
        <w:t xml:space="preserve">In the event you would like to retake a quiz or test, you </w:t>
      </w:r>
      <w:r w:rsidRPr="0061439B">
        <w:rPr>
          <w:rFonts w:ascii="Arial Black" w:hAnsi="Arial Black"/>
          <w:sz w:val="24"/>
          <w:szCs w:val="24"/>
          <w:u w:val="single"/>
        </w:rPr>
        <w:t>must</w:t>
      </w:r>
      <w:r w:rsidRPr="0061439B">
        <w:rPr>
          <w:rFonts w:ascii="Arial Black" w:hAnsi="Arial Black"/>
          <w:sz w:val="24"/>
          <w:szCs w:val="24"/>
        </w:rPr>
        <w:t xml:space="preserve"> follow these rules: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61439B">
        <w:rPr>
          <w:rFonts w:ascii="Arial Black" w:hAnsi="Arial Black"/>
          <w:sz w:val="24"/>
          <w:szCs w:val="24"/>
        </w:rPr>
        <w:t>You may not retake any assessments during class.</w:t>
      </w:r>
      <w:r w:rsidR="003D444B">
        <w:rPr>
          <w:rFonts w:ascii="Arial Black" w:hAnsi="Arial Black"/>
          <w:sz w:val="24"/>
          <w:szCs w:val="24"/>
        </w:rPr>
        <w:t xml:space="preserve">  </w:t>
      </w:r>
      <w:r w:rsidR="003D444B" w:rsidRPr="003D444B">
        <w:rPr>
          <w:rFonts w:ascii="Arial Black" w:hAnsi="Arial Black"/>
          <w:sz w:val="24"/>
          <w:szCs w:val="24"/>
          <w:u w:val="single"/>
        </w:rPr>
        <w:t>Retakes are always done on your own time</w:t>
      </w:r>
      <w:r w:rsidR="00060DC1">
        <w:rPr>
          <w:rFonts w:ascii="Arial Black" w:hAnsi="Arial Black"/>
          <w:sz w:val="24"/>
          <w:szCs w:val="24"/>
        </w:rPr>
        <w:t>: l</w:t>
      </w:r>
      <w:r w:rsidR="003D444B">
        <w:rPr>
          <w:rFonts w:ascii="Arial Black" w:hAnsi="Arial Black"/>
          <w:sz w:val="24"/>
          <w:szCs w:val="24"/>
        </w:rPr>
        <w:t>unch, study hall</w:t>
      </w:r>
      <w:r w:rsidR="003D444B" w:rsidRPr="003D444B">
        <w:rPr>
          <w:rFonts w:ascii="Arial Black" w:hAnsi="Arial Black"/>
          <w:sz w:val="24"/>
          <w:szCs w:val="24"/>
        </w:rPr>
        <w:t>, and after school by appointment.</w:t>
      </w:r>
      <w:r w:rsidR="003D444B">
        <w:rPr>
          <w:rFonts w:ascii="Arial Black" w:hAnsi="Arial Black"/>
          <w:sz w:val="24"/>
          <w:szCs w:val="24"/>
        </w:rPr>
        <w:t xml:space="preserve">  Please </w:t>
      </w:r>
      <w:r w:rsidR="003D444B">
        <w:rPr>
          <w:rFonts w:ascii="Arial Black" w:hAnsi="Arial Black"/>
          <w:sz w:val="24"/>
          <w:szCs w:val="24"/>
          <w:u w:val="single"/>
        </w:rPr>
        <w:t>do not</w:t>
      </w:r>
      <w:r w:rsidR="003D444B">
        <w:rPr>
          <w:rFonts w:ascii="Arial Black" w:hAnsi="Arial Black"/>
          <w:sz w:val="24"/>
          <w:szCs w:val="24"/>
        </w:rPr>
        <w:t xml:space="preserve"> ask your other teachers to miss class for a retake!</w:t>
      </w:r>
      <w:r w:rsidR="003D444B" w:rsidRPr="003D444B">
        <w:rPr>
          <w:rFonts w:ascii="Arial Black" w:hAnsi="Arial Black"/>
          <w:sz w:val="24"/>
          <w:szCs w:val="24"/>
        </w:rPr>
        <w:t xml:space="preserve">  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 xml:space="preserve">All assessments must be taken within a </w:t>
      </w:r>
      <w:r w:rsidRPr="003D444B">
        <w:rPr>
          <w:rFonts w:ascii="Arial Black" w:hAnsi="Arial Black"/>
          <w:sz w:val="24"/>
          <w:szCs w:val="24"/>
          <w:u w:val="single"/>
        </w:rPr>
        <w:t>TWO WEEK</w:t>
      </w:r>
      <w:r w:rsidRPr="003D444B">
        <w:rPr>
          <w:rFonts w:ascii="Arial Black" w:hAnsi="Arial Black"/>
          <w:sz w:val="24"/>
          <w:szCs w:val="24"/>
        </w:rPr>
        <w:t xml:space="preserve"> period of time once the grades have been posted in E-school.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>You may not retake an</w:t>
      </w:r>
      <w:r w:rsidR="008B6E4D" w:rsidRPr="003D444B">
        <w:rPr>
          <w:rFonts w:ascii="Arial Black" w:hAnsi="Arial Black"/>
          <w:sz w:val="24"/>
          <w:szCs w:val="24"/>
        </w:rPr>
        <w:t>y</w:t>
      </w:r>
      <w:r w:rsidRPr="003D444B">
        <w:rPr>
          <w:rFonts w:ascii="Arial Black" w:hAnsi="Arial Black"/>
          <w:sz w:val="24"/>
          <w:szCs w:val="24"/>
        </w:rPr>
        <w:t xml:space="preserve"> assessment</w:t>
      </w:r>
      <w:r w:rsidR="008B6E4D" w:rsidRPr="003D444B">
        <w:rPr>
          <w:rFonts w:ascii="Arial Black" w:hAnsi="Arial Black"/>
          <w:sz w:val="24"/>
          <w:szCs w:val="24"/>
        </w:rPr>
        <w:t>s</w:t>
      </w:r>
      <w:r w:rsidRPr="003D444B">
        <w:rPr>
          <w:rFonts w:ascii="Arial Black" w:hAnsi="Arial Black"/>
          <w:sz w:val="24"/>
          <w:szCs w:val="24"/>
        </w:rPr>
        <w:t xml:space="preserve"> the last week of any marking period.  </w:t>
      </w:r>
      <w:r w:rsidR="008B6E4D" w:rsidRPr="003D444B">
        <w:rPr>
          <w:rFonts w:ascii="Arial Black" w:hAnsi="Arial Black"/>
          <w:sz w:val="24"/>
          <w:szCs w:val="24"/>
        </w:rPr>
        <w:t>That means</w:t>
      </w:r>
      <w:proofErr w:type="gramStart"/>
      <w:r w:rsidRPr="003D444B">
        <w:rPr>
          <w:rFonts w:ascii="Arial Black" w:hAnsi="Arial Black"/>
          <w:sz w:val="24"/>
          <w:szCs w:val="24"/>
        </w:rPr>
        <w:t>,</w:t>
      </w:r>
      <w:proofErr w:type="gramEnd"/>
      <w:r w:rsidRPr="003D444B">
        <w:rPr>
          <w:rFonts w:ascii="Arial Black" w:hAnsi="Arial Black"/>
          <w:sz w:val="24"/>
          <w:szCs w:val="24"/>
        </w:rPr>
        <w:t xml:space="preserve"> if you are given a quiz or test</w:t>
      </w:r>
      <w:r w:rsidR="008B6E4D" w:rsidRPr="003D444B">
        <w:rPr>
          <w:rFonts w:ascii="Arial Black" w:hAnsi="Arial Black"/>
          <w:sz w:val="24"/>
          <w:szCs w:val="24"/>
        </w:rPr>
        <w:t xml:space="preserve"> during the last week of any marking period, that quiz/test is </w:t>
      </w:r>
      <w:r w:rsidR="008B6E4D" w:rsidRPr="003D444B">
        <w:rPr>
          <w:rFonts w:ascii="Arial Black" w:hAnsi="Arial Black"/>
          <w:sz w:val="24"/>
          <w:szCs w:val="24"/>
          <w:u w:val="single"/>
        </w:rPr>
        <w:t>not</w:t>
      </w:r>
      <w:r w:rsidR="008B6E4D" w:rsidRPr="003D444B">
        <w:rPr>
          <w:rFonts w:ascii="Arial Black" w:hAnsi="Arial Black"/>
          <w:sz w:val="24"/>
          <w:szCs w:val="24"/>
        </w:rPr>
        <w:t xml:space="preserve"> eligible for a retake.  Keep this in mind!</w:t>
      </w:r>
    </w:p>
    <w:p w:rsidR="003D444B" w:rsidRPr="003D444B" w:rsidRDefault="008B6E4D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 xml:space="preserve">You may retake a quiz/test </w:t>
      </w:r>
      <w:r w:rsidRPr="003D444B">
        <w:rPr>
          <w:rFonts w:ascii="Arial Black" w:hAnsi="Arial Black"/>
          <w:sz w:val="24"/>
          <w:szCs w:val="24"/>
          <w:u w:val="single"/>
        </w:rPr>
        <w:t>only once</w:t>
      </w:r>
      <w:r w:rsidRPr="003D444B">
        <w:rPr>
          <w:rFonts w:ascii="Arial Black" w:hAnsi="Arial Black"/>
          <w:sz w:val="24"/>
          <w:szCs w:val="24"/>
        </w:rPr>
        <w:t>.</w:t>
      </w:r>
    </w:p>
    <w:p w:rsidR="003D444B" w:rsidRPr="003D444B" w:rsidRDefault="00E03B8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 xml:space="preserve">You must receive an </w:t>
      </w:r>
      <w:r w:rsidRPr="003D444B">
        <w:rPr>
          <w:rFonts w:ascii="Arial Black" w:hAnsi="Arial Black"/>
          <w:sz w:val="24"/>
          <w:szCs w:val="24"/>
          <w:u w:val="single"/>
        </w:rPr>
        <w:t>85</w:t>
      </w:r>
      <w:r w:rsidR="008B6E4D" w:rsidRPr="003D444B">
        <w:rPr>
          <w:rFonts w:ascii="Arial Black" w:hAnsi="Arial Black"/>
          <w:sz w:val="24"/>
          <w:szCs w:val="24"/>
          <w:u w:val="single"/>
        </w:rPr>
        <w:t>% or higher</w:t>
      </w:r>
      <w:r w:rsidR="008B6E4D" w:rsidRPr="003D444B">
        <w:rPr>
          <w:rFonts w:ascii="Arial Black" w:hAnsi="Arial Black"/>
          <w:sz w:val="24"/>
          <w:szCs w:val="24"/>
        </w:rPr>
        <w:t xml:space="preserve"> on the retake.  If you do not, your previous grade will remain in E-school.</w:t>
      </w:r>
    </w:p>
    <w:p w:rsidR="00E03B8E" w:rsidRPr="00647D1E" w:rsidRDefault="00E03B8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 xml:space="preserve">You may have </w:t>
      </w:r>
      <w:r w:rsidRPr="003D444B">
        <w:rPr>
          <w:rFonts w:ascii="Arial Black" w:hAnsi="Arial Black"/>
          <w:sz w:val="24"/>
          <w:szCs w:val="24"/>
          <w:u w:val="single"/>
        </w:rPr>
        <w:t>no more than TWO</w:t>
      </w:r>
      <w:r w:rsidRPr="003D444B">
        <w:rPr>
          <w:rFonts w:ascii="Arial Black" w:hAnsi="Arial Black"/>
          <w:sz w:val="24"/>
          <w:szCs w:val="24"/>
        </w:rPr>
        <w:t xml:space="preserve"> missing assignments (homework, classwork, or emails)</w:t>
      </w:r>
      <w:r w:rsidR="003D444B">
        <w:rPr>
          <w:rFonts w:ascii="Arial Black" w:hAnsi="Arial Black"/>
          <w:sz w:val="24"/>
          <w:szCs w:val="24"/>
        </w:rPr>
        <w:t xml:space="preserve"> within a given marking period.</w:t>
      </w:r>
    </w:p>
    <w:p w:rsidR="00647D1E" w:rsidRPr="003D444B" w:rsidRDefault="00647D1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680EED">
        <w:rPr>
          <w:rFonts w:ascii="Arial Black" w:hAnsi="Arial Black"/>
          <w:sz w:val="24"/>
          <w:szCs w:val="24"/>
          <w:u w:val="single"/>
        </w:rPr>
        <w:t>No Quarterly, Midterm, or Final Exams may be retaken</w:t>
      </w:r>
      <w:r>
        <w:rPr>
          <w:rFonts w:ascii="Arial Black" w:hAnsi="Arial Black"/>
          <w:sz w:val="24"/>
          <w:szCs w:val="24"/>
        </w:rPr>
        <w:t>.</w:t>
      </w:r>
    </w:p>
    <w:p w:rsidR="00E03B8E" w:rsidRPr="0061439B" w:rsidRDefault="00E03B8E" w:rsidP="00E03B8E">
      <w:pPr>
        <w:pStyle w:val="ListParagraph"/>
        <w:rPr>
          <w:rFonts w:ascii="Arial Black" w:hAnsi="Arial Black"/>
          <w:sz w:val="24"/>
          <w:szCs w:val="24"/>
        </w:rPr>
      </w:pPr>
    </w:p>
    <w:p w:rsidR="003D444B" w:rsidRDefault="00E03B8E" w:rsidP="003D444B">
      <w:pPr>
        <w:rPr>
          <w:rFonts w:ascii="Arial Black" w:hAnsi="Arial Black"/>
          <w:sz w:val="24"/>
          <w:szCs w:val="24"/>
        </w:rPr>
      </w:pPr>
      <w:r w:rsidRPr="0061439B">
        <w:rPr>
          <w:rFonts w:ascii="Arial Black" w:hAnsi="Arial Black"/>
          <w:sz w:val="24"/>
          <w:szCs w:val="24"/>
        </w:rPr>
        <w:t xml:space="preserve">To retake a quiz or test, you </w:t>
      </w:r>
      <w:r w:rsidRPr="0061439B">
        <w:rPr>
          <w:rFonts w:ascii="Arial Black" w:hAnsi="Arial Black"/>
          <w:sz w:val="24"/>
          <w:szCs w:val="24"/>
          <w:u w:val="single"/>
        </w:rPr>
        <w:t>must</w:t>
      </w:r>
      <w:r w:rsidRPr="0061439B">
        <w:rPr>
          <w:rFonts w:ascii="Arial Black" w:hAnsi="Arial Black"/>
          <w:sz w:val="24"/>
          <w:szCs w:val="24"/>
        </w:rPr>
        <w:t xml:space="preserve"> follow these </w:t>
      </w:r>
      <w:r w:rsidR="003D444B" w:rsidRPr="003D444B">
        <w:rPr>
          <w:rFonts w:ascii="Arial Black" w:hAnsi="Arial Black"/>
          <w:sz w:val="24"/>
          <w:szCs w:val="24"/>
          <w:u w:val="single"/>
        </w:rPr>
        <w:t>THREE EASY STEPS</w:t>
      </w:r>
      <w:r w:rsidR="003D444B">
        <w:rPr>
          <w:rFonts w:ascii="Arial Black" w:hAnsi="Arial Black"/>
          <w:sz w:val="24"/>
          <w:szCs w:val="24"/>
        </w:rPr>
        <w:t>!</w:t>
      </w:r>
    </w:p>
    <w:p w:rsidR="003D444B" w:rsidRDefault="0006156E" w:rsidP="003D444B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3D444B">
        <w:rPr>
          <w:rFonts w:ascii="Arial Black" w:hAnsi="Arial Black"/>
          <w:sz w:val="24"/>
          <w:szCs w:val="24"/>
          <w:u w:val="single"/>
        </w:rPr>
        <w:t>Make an appointment</w:t>
      </w:r>
      <w:r w:rsidRPr="003D444B">
        <w:rPr>
          <w:rFonts w:ascii="Arial Black" w:hAnsi="Arial Black"/>
          <w:sz w:val="24"/>
          <w:szCs w:val="24"/>
        </w:rPr>
        <w:t xml:space="preserve"> to retake the </w:t>
      </w:r>
      <w:r w:rsidR="00E03B8E" w:rsidRPr="003D444B">
        <w:rPr>
          <w:rFonts w:ascii="Arial Black" w:hAnsi="Arial Black"/>
          <w:sz w:val="24"/>
          <w:szCs w:val="24"/>
        </w:rPr>
        <w:t>quiz/test</w:t>
      </w:r>
      <w:r w:rsidR="0061439B" w:rsidRPr="003D444B">
        <w:rPr>
          <w:rFonts w:ascii="Arial Black" w:hAnsi="Arial Black"/>
          <w:sz w:val="24"/>
          <w:szCs w:val="24"/>
        </w:rPr>
        <w:t xml:space="preserve"> with your teacher.</w:t>
      </w:r>
    </w:p>
    <w:p w:rsidR="00AB23D7" w:rsidRDefault="0061439B" w:rsidP="00AB23D7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3D444B">
        <w:rPr>
          <w:rFonts w:ascii="Arial Black" w:hAnsi="Arial Black"/>
          <w:sz w:val="24"/>
          <w:szCs w:val="24"/>
          <w:u w:val="single"/>
        </w:rPr>
        <w:t>Make test corrections</w:t>
      </w:r>
      <w:r w:rsidRPr="003D444B">
        <w:rPr>
          <w:rFonts w:ascii="Arial Black" w:hAnsi="Arial Black"/>
          <w:sz w:val="24"/>
          <w:szCs w:val="24"/>
        </w:rPr>
        <w:t>.  Correct all mistakes by writing out the problem on a separate piece of paper.  Be neat and organized.</w:t>
      </w:r>
      <w:r w:rsidR="003D444B">
        <w:rPr>
          <w:rFonts w:ascii="Arial Black" w:hAnsi="Arial Black"/>
          <w:sz w:val="24"/>
          <w:szCs w:val="24"/>
        </w:rPr>
        <w:t xml:space="preserve">  Hand this in the day you choose to retake the assessment.</w:t>
      </w:r>
    </w:p>
    <w:p w:rsidR="00AB23D7" w:rsidRPr="00AB23D7" w:rsidRDefault="0061439B" w:rsidP="00AB23D7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AB23D7">
        <w:rPr>
          <w:rFonts w:ascii="Arial Black" w:hAnsi="Arial Black"/>
          <w:sz w:val="24"/>
          <w:szCs w:val="24"/>
          <w:u w:val="single"/>
        </w:rPr>
        <w:t>Tutoring</w:t>
      </w:r>
      <w:r w:rsidRPr="00AB23D7">
        <w:rPr>
          <w:rFonts w:ascii="Arial Black" w:hAnsi="Arial Black"/>
          <w:sz w:val="24"/>
          <w:szCs w:val="24"/>
        </w:rPr>
        <w:t xml:space="preserve">.  Find a time to meet with one of the tutors for a </w:t>
      </w:r>
      <w:r w:rsidRPr="00AB23D7">
        <w:rPr>
          <w:rFonts w:ascii="Arial Black" w:hAnsi="Arial Black"/>
          <w:sz w:val="24"/>
          <w:szCs w:val="24"/>
          <w:u w:val="single"/>
        </w:rPr>
        <w:t>minimum</w:t>
      </w:r>
      <w:r w:rsidRPr="00AB23D7">
        <w:rPr>
          <w:rFonts w:ascii="Arial Black" w:hAnsi="Arial Black"/>
          <w:sz w:val="24"/>
          <w:szCs w:val="24"/>
        </w:rPr>
        <w:t xml:space="preserve"> of 15 minutes.  Make sure you sign in as proof that you attended. You should take notes about what you reviewed with the tutor and be prepared to show them to your teacher.</w:t>
      </w:r>
      <w:r w:rsidR="00AB23D7" w:rsidRPr="00AB23D7">
        <w:rPr>
          <w:rFonts w:ascii="Arial Black" w:hAnsi="Arial Black"/>
          <w:sz w:val="24"/>
          <w:szCs w:val="24"/>
        </w:rPr>
        <w:t xml:space="preserve">  You must bring notes, practice exercises and class handouts to the tutoring sessions to help the tutor.  </w:t>
      </w:r>
    </w:p>
    <w:p w:rsidR="00997692" w:rsidRPr="00997692" w:rsidRDefault="00AB23D7" w:rsidP="00AB23D7">
      <w:pPr>
        <w:pStyle w:val="ListParagraph"/>
        <w:rPr>
          <w:rFonts w:ascii="Arial Black" w:hAnsi="Arial Black"/>
          <w:sz w:val="24"/>
          <w:szCs w:val="24"/>
        </w:rPr>
      </w:pPr>
      <w:r w:rsidRPr="006143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7738" wp14:editId="668A7F7A">
                <wp:simplePos x="0" y="0"/>
                <wp:positionH relativeFrom="column">
                  <wp:posOffset>1276350</wp:posOffset>
                </wp:positionH>
                <wp:positionV relativeFrom="paragraph">
                  <wp:posOffset>124460</wp:posOffset>
                </wp:positionV>
                <wp:extent cx="4191000" cy="1828800"/>
                <wp:effectExtent l="0" t="0" r="19050" b="241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439B" w:rsidRPr="0061439B" w:rsidRDefault="0061439B" w:rsidP="0061439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61439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Monday – Friday</w:t>
                            </w:r>
                            <w:r w:rsidRPr="0061439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ab/>
                            </w:r>
                            <w:r w:rsidRPr="0061439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ab/>
                              <w:t>6:45am-7:10am</w:t>
                            </w:r>
                          </w:p>
                          <w:p w:rsidR="0061439B" w:rsidRPr="0061439B" w:rsidRDefault="0061439B" w:rsidP="0061439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61439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Monday &amp; Tuesdays</w:t>
                            </w:r>
                            <w:r w:rsidRPr="0061439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ab/>
                              <w:t>2:30pm- 4pm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100.5pt;margin-top:9.8pt;width:3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" filled="f" strokeweight=".5pt">
                <v:fill o:detectmouseclick="t"/>
                <v:textbox style="mso-fit-shape-to-text:t">
                  <w:txbxContent>
                    <w:p w:rsidR="0061439B" w:rsidRPr="0061439B" w:rsidRDefault="0061439B" w:rsidP="0061439B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61439B">
                        <w:rPr>
                          <w:rFonts w:ascii="Arial Black" w:hAnsi="Arial Black"/>
                          <w:sz w:val="28"/>
                          <w:szCs w:val="28"/>
                        </w:rPr>
                        <w:t>Monday – Friday</w:t>
                      </w:r>
                      <w:r w:rsidRPr="0061439B">
                        <w:rPr>
                          <w:rFonts w:ascii="Arial Black" w:hAnsi="Arial Black"/>
                          <w:sz w:val="28"/>
                          <w:szCs w:val="28"/>
                        </w:rPr>
                        <w:tab/>
                      </w:r>
                      <w:r w:rsidRPr="0061439B">
                        <w:rPr>
                          <w:rFonts w:ascii="Arial Black" w:hAnsi="Arial Black"/>
                          <w:sz w:val="28"/>
                          <w:szCs w:val="28"/>
                        </w:rPr>
                        <w:tab/>
                        <w:t>6:45am-7:10am</w:t>
                      </w:r>
                    </w:p>
                    <w:p w:rsidR="0061439B" w:rsidRPr="0061439B" w:rsidRDefault="0061439B" w:rsidP="0061439B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61439B">
                        <w:rPr>
                          <w:rFonts w:ascii="Arial Black" w:hAnsi="Arial Black"/>
                          <w:sz w:val="28"/>
                          <w:szCs w:val="28"/>
                        </w:rPr>
                        <w:t>Monday &amp; Tuesdays</w:t>
                      </w:r>
                      <w:r w:rsidRPr="0061439B">
                        <w:rPr>
                          <w:rFonts w:ascii="Arial Black" w:hAnsi="Arial Black"/>
                          <w:sz w:val="28"/>
                          <w:szCs w:val="28"/>
                        </w:rPr>
                        <w:tab/>
                        <w:t>2:30pm- 4pm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39B" w:rsidRDefault="0061439B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61439B" w:rsidRDefault="0061439B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AB23D7" w:rsidRDefault="00AB23D7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997692" w:rsidRDefault="00997692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8B6E4D" w:rsidRPr="00AB23D7" w:rsidRDefault="00997692" w:rsidP="00AB23D7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you are unable to meet during the tutoring times above, please make an appointment to meet with me after school.</w:t>
      </w:r>
    </w:p>
    <w:sectPr w:rsidR="008B6E4D" w:rsidRPr="00AB23D7" w:rsidSect="00061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EBA"/>
    <w:multiLevelType w:val="hybridMultilevel"/>
    <w:tmpl w:val="FABE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07D2"/>
    <w:multiLevelType w:val="hybridMultilevel"/>
    <w:tmpl w:val="FDA8D39E"/>
    <w:lvl w:ilvl="0" w:tplc="DAB26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63BB1"/>
    <w:multiLevelType w:val="hybridMultilevel"/>
    <w:tmpl w:val="B970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80302"/>
    <w:multiLevelType w:val="hybridMultilevel"/>
    <w:tmpl w:val="505A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6E"/>
    <w:rsid w:val="00060DC1"/>
    <w:rsid w:val="0006156E"/>
    <w:rsid w:val="001F4B33"/>
    <w:rsid w:val="003D444B"/>
    <w:rsid w:val="0061439B"/>
    <w:rsid w:val="00647D1E"/>
    <w:rsid w:val="00653A43"/>
    <w:rsid w:val="00680EED"/>
    <w:rsid w:val="007575A8"/>
    <w:rsid w:val="008B6E4D"/>
    <w:rsid w:val="00997692"/>
    <w:rsid w:val="00AB23D7"/>
    <w:rsid w:val="00E03B8E"/>
    <w:rsid w:val="00F0714B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E4D"/>
    <w:rPr>
      <w:i/>
      <w:iCs/>
    </w:rPr>
  </w:style>
  <w:style w:type="character" w:styleId="Strong">
    <w:name w:val="Strong"/>
    <w:basedOn w:val="DefaultParagraphFont"/>
    <w:uiPriority w:val="22"/>
    <w:qFormat/>
    <w:rsid w:val="008B6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E4D"/>
    <w:rPr>
      <w:i/>
      <w:iCs/>
    </w:rPr>
  </w:style>
  <w:style w:type="character" w:styleId="Strong">
    <w:name w:val="Strong"/>
    <w:basedOn w:val="DefaultParagraphFont"/>
    <w:uiPriority w:val="22"/>
    <w:qFormat/>
    <w:rsid w:val="008B6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0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Robb, Joanne</dc:creator>
  <cp:lastModifiedBy>Cleary, Megan</cp:lastModifiedBy>
  <cp:revision>2</cp:revision>
  <dcterms:created xsi:type="dcterms:W3CDTF">2014-08-27T16:17:00Z</dcterms:created>
  <dcterms:modified xsi:type="dcterms:W3CDTF">2014-08-27T16:17:00Z</dcterms:modified>
</cp:coreProperties>
</file>