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1B2" w:rsidRDefault="004861B2" w:rsidP="004861B2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Group Members:  _______________________</w:t>
      </w:r>
      <w:r>
        <w:rPr>
          <w:rFonts w:ascii="Book Antiqua" w:hAnsi="Book Antiqua"/>
          <w:b/>
          <w:sz w:val="24"/>
          <w:szCs w:val="24"/>
        </w:rPr>
        <w:tab/>
        <w:t>___________________________</w:t>
      </w:r>
    </w:p>
    <w:p w:rsidR="004861B2" w:rsidRDefault="004861B2" w:rsidP="004861B2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  <w:t xml:space="preserve">         _______________________</w:t>
      </w:r>
      <w:r>
        <w:rPr>
          <w:rFonts w:ascii="Book Antiqua" w:hAnsi="Book Antiqua"/>
          <w:b/>
          <w:sz w:val="24"/>
          <w:szCs w:val="24"/>
        </w:rPr>
        <w:tab/>
        <w:t>___________________________</w:t>
      </w:r>
    </w:p>
    <w:p w:rsidR="004861B2" w:rsidRDefault="004861B2" w:rsidP="004861B2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Tableau</w:t>
      </w:r>
      <w:r w:rsidR="007C4133">
        <w:rPr>
          <w:rFonts w:ascii="Book Antiqua" w:hAnsi="Book Antiqua"/>
          <w:b/>
          <w:sz w:val="24"/>
          <w:szCs w:val="24"/>
        </w:rPr>
        <w:t>/Scary Story</w:t>
      </w:r>
      <w:bookmarkStart w:id="0" w:name="_GoBack"/>
      <w:bookmarkEnd w:id="0"/>
      <w:r w:rsidRPr="003367CC">
        <w:rPr>
          <w:rFonts w:ascii="Book Antiqua" w:hAnsi="Book Antiqua"/>
          <w:b/>
          <w:sz w:val="24"/>
          <w:szCs w:val="24"/>
        </w:rPr>
        <w:t xml:space="preserve"> Rubric</w:t>
      </w:r>
    </w:p>
    <w:p w:rsidR="004861B2" w:rsidRPr="003367CC" w:rsidRDefault="004861B2" w:rsidP="004861B2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  <w:t>5</w:t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  <w:t xml:space="preserve">     3</w:t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  <w:t>1</w:t>
      </w:r>
    </w:p>
    <w:tbl>
      <w:tblPr>
        <w:tblStyle w:val="TableGrid"/>
        <w:tblW w:w="9952" w:type="dxa"/>
        <w:tblLook w:val="04A0" w:firstRow="1" w:lastRow="0" w:firstColumn="1" w:lastColumn="0" w:noHBand="0" w:noVBand="1"/>
      </w:tblPr>
      <w:tblGrid>
        <w:gridCol w:w="2488"/>
        <w:gridCol w:w="2488"/>
        <w:gridCol w:w="2488"/>
        <w:gridCol w:w="2488"/>
      </w:tblGrid>
      <w:tr w:rsidR="004861B2" w:rsidTr="004861B2">
        <w:trPr>
          <w:trHeight w:val="2157"/>
        </w:trPr>
        <w:tc>
          <w:tcPr>
            <w:tcW w:w="2488" w:type="dxa"/>
          </w:tcPr>
          <w:p w:rsidR="004861B2" w:rsidRPr="004861B2" w:rsidRDefault="004861B2">
            <w:pPr>
              <w:rPr>
                <w:b/>
              </w:rPr>
            </w:pPr>
            <w:r w:rsidRPr="004861B2">
              <w:rPr>
                <w:b/>
              </w:rPr>
              <w:t>CONCENTRATION</w:t>
            </w:r>
          </w:p>
        </w:tc>
        <w:tc>
          <w:tcPr>
            <w:tcW w:w="2488" w:type="dxa"/>
          </w:tcPr>
          <w:p w:rsidR="004861B2" w:rsidRDefault="004861B2" w:rsidP="004861B2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All students remained in character thr</w:t>
            </w:r>
            <w:r w:rsidR="007C4133">
              <w:rPr>
                <w:rFonts w:ascii="Book Antiqua" w:hAnsi="Book Antiqua"/>
                <w:sz w:val="24"/>
                <w:szCs w:val="24"/>
              </w:rPr>
              <w:t>oughout the entire presentation.</w:t>
            </w:r>
          </w:p>
          <w:p w:rsidR="004861B2" w:rsidRDefault="004861B2"/>
        </w:tc>
        <w:tc>
          <w:tcPr>
            <w:tcW w:w="2488" w:type="dxa"/>
          </w:tcPr>
          <w:p w:rsidR="004861B2" w:rsidRDefault="004861B2" w:rsidP="007C4133">
            <w:r>
              <w:rPr>
                <w:rFonts w:ascii="Book Antiqua" w:hAnsi="Book Antiqua"/>
                <w:sz w:val="24"/>
                <w:szCs w:val="24"/>
              </w:rPr>
              <w:t>Most of the students remained in character thr</w:t>
            </w:r>
            <w:r w:rsidR="007C4133">
              <w:rPr>
                <w:rFonts w:ascii="Book Antiqua" w:hAnsi="Book Antiqua"/>
                <w:sz w:val="24"/>
                <w:szCs w:val="24"/>
              </w:rPr>
              <w:t>oughout the entire presentation.</w:t>
            </w:r>
          </w:p>
        </w:tc>
        <w:tc>
          <w:tcPr>
            <w:tcW w:w="2488" w:type="dxa"/>
          </w:tcPr>
          <w:p w:rsidR="004861B2" w:rsidRDefault="004861B2" w:rsidP="007C4133">
            <w:r>
              <w:rPr>
                <w:rFonts w:ascii="Book Antiqua" w:hAnsi="Book Antiqua"/>
                <w:sz w:val="24"/>
                <w:szCs w:val="24"/>
              </w:rPr>
              <w:t>Majority of the students did not remain in character thr</w:t>
            </w:r>
            <w:r w:rsidR="007C4133">
              <w:rPr>
                <w:rFonts w:ascii="Book Antiqua" w:hAnsi="Book Antiqua"/>
                <w:sz w:val="24"/>
                <w:szCs w:val="24"/>
              </w:rPr>
              <w:t>oughout the entire presentation.</w:t>
            </w:r>
          </w:p>
        </w:tc>
      </w:tr>
      <w:tr w:rsidR="004861B2" w:rsidTr="004861B2">
        <w:trPr>
          <w:trHeight w:val="2284"/>
        </w:trPr>
        <w:tc>
          <w:tcPr>
            <w:tcW w:w="2488" w:type="dxa"/>
          </w:tcPr>
          <w:p w:rsidR="004861B2" w:rsidRPr="004861B2" w:rsidRDefault="007C4133">
            <w:pPr>
              <w:rPr>
                <w:b/>
              </w:rPr>
            </w:pPr>
            <w:r>
              <w:rPr>
                <w:b/>
              </w:rPr>
              <w:t>CONNECTION TO STORY</w:t>
            </w:r>
          </w:p>
        </w:tc>
        <w:tc>
          <w:tcPr>
            <w:tcW w:w="2488" w:type="dxa"/>
          </w:tcPr>
          <w:p w:rsidR="004861B2" w:rsidRPr="007C4133" w:rsidRDefault="007C4133">
            <w:pPr>
              <w:rPr>
                <w:rFonts w:ascii="Book Antiqua" w:hAnsi="Book Antiqua"/>
              </w:rPr>
            </w:pPr>
            <w:r w:rsidRPr="007C4133">
              <w:rPr>
                <w:rFonts w:ascii="Book Antiqua" w:hAnsi="Book Antiqua"/>
                <w:sz w:val="24"/>
              </w:rPr>
              <w:t xml:space="preserve">The students held an appropriate pose that matched the climax of the story.  </w:t>
            </w:r>
          </w:p>
        </w:tc>
        <w:tc>
          <w:tcPr>
            <w:tcW w:w="2488" w:type="dxa"/>
          </w:tcPr>
          <w:p w:rsidR="004861B2" w:rsidRPr="007C4133" w:rsidRDefault="007C4133">
            <w:pPr>
              <w:rPr>
                <w:rFonts w:ascii="Book Antiqua" w:hAnsi="Book Antiqua"/>
              </w:rPr>
            </w:pPr>
            <w:r w:rsidRPr="007C4133">
              <w:rPr>
                <w:rFonts w:ascii="Book Antiqua" w:hAnsi="Book Antiqua"/>
                <w:sz w:val="24"/>
              </w:rPr>
              <w:t>The students held an appropriate pose that matched a relevant part of the story.</w:t>
            </w:r>
          </w:p>
        </w:tc>
        <w:tc>
          <w:tcPr>
            <w:tcW w:w="2488" w:type="dxa"/>
          </w:tcPr>
          <w:p w:rsidR="004861B2" w:rsidRPr="007C4133" w:rsidRDefault="007C4133" w:rsidP="007C4133">
            <w:pPr>
              <w:rPr>
                <w:rFonts w:ascii="Book Antiqua" w:hAnsi="Book Antiqua"/>
              </w:rPr>
            </w:pPr>
            <w:r w:rsidRPr="007C4133">
              <w:rPr>
                <w:rFonts w:ascii="Book Antiqua" w:hAnsi="Book Antiqua"/>
                <w:sz w:val="24"/>
              </w:rPr>
              <w:t xml:space="preserve">The students did not hold a pose that was significant to the plot.  </w:t>
            </w:r>
          </w:p>
        </w:tc>
      </w:tr>
    </w:tbl>
    <w:p w:rsidR="00700F22" w:rsidRDefault="00700F22"/>
    <w:p w:rsidR="004861B2" w:rsidRPr="00FC180A" w:rsidRDefault="004861B2">
      <w:pPr>
        <w:rPr>
          <w:rFonts w:ascii="Book Antiqua" w:hAnsi="Book Antiqua"/>
          <w:b/>
          <w:sz w:val="28"/>
        </w:rPr>
      </w:pPr>
    </w:p>
    <w:p w:rsidR="004861B2" w:rsidRPr="00FC180A" w:rsidRDefault="004861B2">
      <w:pPr>
        <w:rPr>
          <w:rFonts w:ascii="Book Antiqua" w:hAnsi="Book Antiqua"/>
          <w:b/>
          <w:sz w:val="28"/>
        </w:rPr>
      </w:pPr>
      <w:r w:rsidRPr="00FC180A">
        <w:rPr>
          <w:rFonts w:ascii="Book Antiqua" w:hAnsi="Book Antiqua"/>
          <w:b/>
          <w:sz w:val="28"/>
        </w:rPr>
        <w:t>Total: _____/10 Points</w:t>
      </w:r>
    </w:p>
    <w:sectPr w:rsidR="004861B2" w:rsidRPr="00FC1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1B2"/>
    <w:rsid w:val="004861B2"/>
    <w:rsid w:val="00635887"/>
    <w:rsid w:val="00700F22"/>
    <w:rsid w:val="007C4133"/>
    <w:rsid w:val="00896070"/>
    <w:rsid w:val="00FC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1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6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1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6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</dc:creator>
  <cp:lastModifiedBy>mock</cp:lastModifiedBy>
  <cp:revision>2</cp:revision>
  <dcterms:created xsi:type="dcterms:W3CDTF">2014-10-16T15:14:00Z</dcterms:created>
  <dcterms:modified xsi:type="dcterms:W3CDTF">2014-10-16T15:14:00Z</dcterms:modified>
</cp:coreProperties>
</file>